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DAF23" w14:textId="1BE31799" w:rsidR="003D6578" w:rsidRPr="00CC1120" w:rsidRDefault="00CC1120" w:rsidP="001A59C7">
      <w:pPr>
        <w:pStyle w:val="Heading1"/>
        <w:spacing w:before="0"/>
        <w:rPr>
          <w:rFonts w:ascii="Arial" w:hAnsi="Arial"/>
        </w:rPr>
      </w:pPr>
      <w:r w:rsidRPr="00CC1120">
        <w:rPr>
          <w:rFonts w:ascii="Arial" w:hAnsi="Arial"/>
        </w:rPr>
        <w:t>G</w:t>
      </w:r>
      <w:r>
        <w:rPr>
          <w:rFonts w:ascii="Arial" w:hAnsi="Arial"/>
        </w:rPr>
        <w:t>eneral</w:t>
      </w:r>
    </w:p>
    <w:p w14:paraId="6E9CF6D8" w14:textId="0940DA97" w:rsidR="000C0BE0" w:rsidRDefault="000C0BE0" w:rsidP="0085763C">
      <w:pPr>
        <w:pStyle w:val="Heading2"/>
      </w:pPr>
      <w:r>
        <w:t>Summary</w:t>
      </w:r>
    </w:p>
    <w:p w14:paraId="16B6AFB6" w14:textId="77777777" w:rsidR="000C0BE0" w:rsidRPr="001E529D" w:rsidRDefault="000C0BE0" w:rsidP="0085763C">
      <w:pPr>
        <w:pStyle w:val="ListNumber"/>
        <w:keepNext/>
      </w:pPr>
      <w:r>
        <w:t>The Work of this Section includes, but is not limited to the following:</w:t>
      </w:r>
    </w:p>
    <w:p w14:paraId="2320E0D3" w14:textId="08329476" w:rsidR="000C0BE0" w:rsidRDefault="00FF0B72" w:rsidP="000C0BE0">
      <w:pPr>
        <w:pStyle w:val="ListNumber2"/>
      </w:pPr>
      <w:r>
        <w:t>Substitution</w:t>
      </w:r>
      <w:r w:rsidR="000C0BE0" w:rsidRPr="00651CA2">
        <w:t xml:space="preserve"> procedures</w:t>
      </w:r>
    </w:p>
    <w:p w14:paraId="6F3E0D9F" w14:textId="6A43DBA1" w:rsidR="000C0BE0" w:rsidRDefault="000C0BE0" w:rsidP="000C0BE0">
      <w:pPr>
        <w:pStyle w:val="ListNumber2"/>
      </w:pPr>
      <w:r w:rsidRPr="00651CA2">
        <w:t xml:space="preserve">Submission requirements for proposed </w:t>
      </w:r>
      <w:r w:rsidR="00FF0B72">
        <w:t>substitution</w:t>
      </w:r>
      <w:r w:rsidRPr="00651CA2">
        <w:t>s</w:t>
      </w:r>
    </w:p>
    <w:p w14:paraId="152CC280" w14:textId="70465E9F" w:rsidR="000C0BE0" w:rsidRDefault="000C0BE0" w:rsidP="000C0BE0">
      <w:pPr>
        <w:pStyle w:val="ListNumber2"/>
      </w:pPr>
      <w:r w:rsidRPr="00CC1120">
        <w:t>Incorporation of specified Products</w:t>
      </w:r>
    </w:p>
    <w:p w14:paraId="2F5DDC94" w14:textId="0CD89D5B" w:rsidR="000C0BE0" w:rsidRPr="00651CA2" w:rsidRDefault="000C0BE0" w:rsidP="0085763C">
      <w:pPr>
        <w:pStyle w:val="Heading2"/>
      </w:pPr>
      <w:r w:rsidRPr="00651CA2">
        <w:t>Definition</w:t>
      </w:r>
    </w:p>
    <w:p w14:paraId="3EE3EBD0" w14:textId="264157BA" w:rsidR="000C0BE0" w:rsidRPr="00651CA2" w:rsidRDefault="000C0BE0" w:rsidP="0085763C">
      <w:pPr>
        <w:pStyle w:val="ListNumber"/>
        <w:keepNext/>
      </w:pPr>
      <w:r w:rsidRPr="00651CA2">
        <w:t>In this Section “</w:t>
      </w:r>
      <w:r w:rsidR="00FF0B72">
        <w:t>substitution</w:t>
      </w:r>
      <w:r w:rsidRPr="00651CA2">
        <w:t>” means a Product, a manufacturer, or both, not originally specified in Contract Documents by proprietary name but proposed for use by Contractor in place of a Product, a manufacturer, or both, specified by proprietary name.</w:t>
      </w:r>
    </w:p>
    <w:p w14:paraId="48DA606E" w14:textId="70FF7130" w:rsidR="000C0BE0" w:rsidRPr="00651CA2" w:rsidRDefault="00FF0B72" w:rsidP="0085763C">
      <w:pPr>
        <w:pStyle w:val="Heading2"/>
      </w:pPr>
      <w:r>
        <w:t>Substitution</w:t>
      </w:r>
      <w:r w:rsidR="000C0BE0" w:rsidRPr="00651CA2">
        <w:t xml:space="preserve"> procedures</w:t>
      </w:r>
    </w:p>
    <w:p w14:paraId="7CB23BF1" w14:textId="36DF68C9" w:rsidR="000C0BE0" w:rsidRPr="00651CA2" w:rsidRDefault="000C0BE0" w:rsidP="0085763C">
      <w:pPr>
        <w:pStyle w:val="ListNumber"/>
        <w:keepNext/>
      </w:pPr>
      <w:r w:rsidRPr="00651CA2">
        <w:t xml:space="preserve">Contractor may propose a </w:t>
      </w:r>
      <w:r w:rsidR="00FF0B72">
        <w:t>substitution</w:t>
      </w:r>
      <w:r w:rsidRPr="00651CA2">
        <w:t xml:space="preserve"> wherever a Product or manufacturer is specified by proprietary name(s), unless there is accompanying language indicating that </w:t>
      </w:r>
      <w:r w:rsidR="00FF0B72">
        <w:t>substitution</w:t>
      </w:r>
      <w:r w:rsidRPr="00651CA2">
        <w:t>s will not be considered.</w:t>
      </w:r>
    </w:p>
    <w:p w14:paraId="5CB2808A" w14:textId="22D06586" w:rsidR="000C0BE0" w:rsidRPr="00651CA2" w:rsidRDefault="000C0BE0" w:rsidP="0085763C">
      <w:pPr>
        <w:pStyle w:val="ListNumber"/>
        <w:keepNext/>
      </w:pPr>
      <w:r w:rsidRPr="00651CA2">
        <w:t xml:space="preserve">Contractor may propose a </w:t>
      </w:r>
      <w:r w:rsidR="00FF0B72">
        <w:t>substitution</w:t>
      </w:r>
      <w:r w:rsidRPr="00651CA2">
        <w:t xml:space="preserve"> wherever a Product or manufacturer is specified by proprietary name(s) and accompanied by language such as “or approved equivalent”, or other similar words. Do not construe such language as an invitation to unilaterally provide a </w:t>
      </w:r>
      <w:r w:rsidR="00FF0B72">
        <w:t>substitution</w:t>
      </w:r>
      <w:r w:rsidRPr="00651CA2">
        <w:t xml:space="preserve"> without Consultant’s prior acceptance in writing. Do not order or install any </w:t>
      </w:r>
      <w:r w:rsidR="00FF0B72">
        <w:t>substitution</w:t>
      </w:r>
      <w:r w:rsidRPr="00651CA2">
        <w:t xml:space="preserve"> without a Supplemental Instruction or Change Order.</w:t>
      </w:r>
    </w:p>
    <w:p w14:paraId="46FA0EDD" w14:textId="0CCF883E" w:rsidR="000C0BE0" w:rsidRPr="00651CA2" w:rsidRDefault="000C0BE0" w:rsidP="0085763C">
      <w:pPr>
        <w:pStyle w:val="ListNumber"/>
        <w:keepNext/>
      </w:pPr>
      <w:r w:rsidRPr="00651CA2">
        <w:t xml:space="preserve">Provided a proposed </w:t>
      </w:r>
      <w:r w:rsidR="00FF0B72">
        <w:t>substitution</w:t>
      </w:r>
      <w:r w:rsidRPr="00651CA2">
        <w:t xml:space="preserve"> submission includes </w:t>
      </w:r>
      <w:proofErr w:type="gramStart"/>
      <w:r w:rsidRPr="00651CA2">
        <w:t>all of</w:t>
      </w:r>
      <w:proofErr w:type="gramEnd"/>
      <w:r w:rsidRPr="00651CA2">
        <w:t xml:space="preserve"> the information specified in this Section under </w:t>
      </w:r>
      <w:r w:rsidR="00FF0B72">
        <w:t>s</w:t>
      </w:r>
      <w:r w:rsidRPr="00651CA2">
        <w:t xml:space="preserve">ubmission </w:t>
      </w:r>
      <w:r w:rsidR="00FF0B72">
        <w:t>r</w:t>
      </w:r>
      <w:r w:rsidRPr="00651CA2">
        <w:t xml:space="preserve">equirements </w:t>
      </w:r>
      <w:r>
        <w:t>f</w:t>
      </w:r>
      <w:r w:rsidRPr="00651CA2">
        <w:t xml:space="preserve">or </w:t>
      </w:r>
      <w:r w:rsidR="00FF0B72">
        <w:t>p</w:t>
      </w:r>
      <w:r w:rsidRPr="00651CA2">
        <w:t xml:space="preserve">roposed </w:t>
      </w:r>
      <w:r w:rsidR="00FF0B72">
        <w:t>substitution</w:t>
      </w:r>
      <w:r w:rsidRPr="00651CA2">
        <w:t xml:space="preserve">s, Consultant will promptly review and accept or reject the proposed </w:t>
      </w:r>
      <w:r w:rsidR="00FF0B72">
        <w:t>substitution</w:t>
      </w:r>
      <w:r w:rsidRPr="00651CA2">
        <w:t>.</w:t>
      </w:r>
    </w:p>
    <w:p w14:paraId="0219213C" w14:textId="7BBDA0CA" w:rsidR="000C0BE0" w:rsidRPr="00651CA2" w:rsidRDefault="000C0BE0" w:rsidP="0085763C">
      <w:pPr>
        <w:pStyle w:val="ListNumber"/>
        <w:keepNext/>
      </w:pPr>
      <w:r w:rsidRPr="00651CA2">
        <w:t xml:space="preserve">Consultant may accept a </w:t>
      </w:r>
      <w:r w:rsidR="00FF0B72">
        <w:t>substitution</w:t>
      </w:r>
      <w:r w:rsidRPr="00651CA2">
        <w:t xml:space="preserve"> if satisfied that:</w:t>
      </w:r>
    </w:p>
    <w:p w14:paraId="191CB252" w14:textId="77777777" w:rsidR="000C0BE0" w:rsidRPr="00651CA2" w:rsidRDefault="000C0BE0" w:rsidP="0085763C">
      <w:pPr>
        <w:pStyle w:val="ListNumber2"/>
      </w:pPr>
      <w:r>
        <w:t>T</w:t>
      </w:r>
      <w:r w:rsidRPr="00651CA2">
        <w:t xml:space="preserve">he proposed substitute Product is the same type as, </w:t>
      </w:r>
      <w:proofErr w:type="gramStart"/>
      <w:r w:rsidRPr="00651CA2">
        <w:t>is capable of performing</w:t>
      </w:r>
      <w:proofErr w:type="gramEnd"/>
      <w:r w:rsidRPr="00651CA2">
        <w:t xml:space="preserve"> the same functions as, interfaces with adjacent work the same as, and meets or exceeds the standard of quality, </w:t>
      </w:r>
      <w:r w:rsidRPr="00651CA2">
        <w:lastRenderedPageBreak/>
        <w:t>performance and, if applicable, appearance and maintenance considerations, of the specified Product</w:t>
      </w:r>
      <w:r>
        <w:t>;</w:t>
      </w:r>
    </w:p>
    <w:p w14:paraId="7CF1BE1E" w14:textId="77777777" w:rsidR="000C0BE0" w:rsidRPr="00651CA2" w:rsidRDefault="000C0BE0" w:rsidP="0085763C">
      <w:pPr>
        <w:pStyle w:val="ListNumber2"/>
      </w:pPr>
      <w:r>
        <w:t>T</w:t>
      </w:r>
      <w:r w:rsidRPr="00651CA2">
        <w:t>he proposed substitute manufacturer has capabilities comparable to the specified manufacturer, and</w:t>
      </w:r>
      <w:r>
        <w:t>;</w:t>
      </w:r>
    </w:p>
    <w:p w14:paraId="61177CEF" w14:textId="6AC8F7EF" w:rsidR="000C0BE0" w:rsidRPr="00651CA2" w:rsidRDefault="000C0BE0" w:rsidP="0085763C">
      <w:pPr>
        <w:pStyle w:val="ListNumber2"/>
      </w:pPr>
      <w:r>
        <w:t>T</w:t>
      </w:r>
      <w:r w:rsidRPr="00651CA2">
        <w:t xml:space="preserve">he </w:t>
      </w:r>
      <w:r w:rsidR="00FF0B72">
        <w:t>substitution</w:t>
      </w:r>
      <w:r w:rsidRPr="00651CA2">
        <w:t xml:space="preserve"> provides a benefit to Owner.</w:t>
      </w:r>
    </w:p>
    <w:p w14:paraId="5D20B65D" w14:textId="71E47904" w:rsidR="000C0BE0" w:rsidRPr="00651CA2" w:rsidRDefault="000C0BE0" w:rsidP="0085763C">
      <w:pPr>
        <w:pStyle w:val="ListNumber"/>
        <w:keepNext/>
      </w:pPr>
      <w:r w:rsidRPr="00651CA2">
        <w:t xml:space="preserve">If Contractor fails to order a specified Product or order a Product by a specified manufacturer in adequate time to meet Contractor’s construction schedule, Consultant will not consider that a valid reason to accept a </w:t>
      </w:r>
      <w:r w:rsidR="00FF0B72">
        <w:t>substitution</w:t>
      </w:r>
      <w:r w:rsidRPr="00651CA2">
        <w:t xml:space="preserve">. </w:t>
      </w:r>
    </w:p>
    <w:p w14:paraId="435AE696" w14:textId="54C3D1EF" w:rsidR="00B31E07" w:rsidRDefault="000C0BE0">
      <w:pPr>
        <w:pStyle w:val="ListNumber"/>
        <w:keepNext/>
      </w:pPr>
      <w:r w:rsidRPr="00651CA2">
        <w:t xml:space="preserve">If Consultant accepts a </w:t>
      </w:r>
      <w:r w:rsidR="00FF0B72">
        <w:t>substitution</w:t>
      </w:r>
      <w:r w:rsidRPr="00651CA2">
        <w:t xml:space="preserve"> and subject to Owner’s agreement, the change in the Work will be documented in the form of either a Supplemental Instruction or Change Order</w:t>
      </w:r>
      <w:r w:rsidR="00B31E07">
        <w:t>.</w:t>
      </w:r>
    </w:p>
    <w:p w14:paraId="7D1BD2C9" w14:textId="68A41FAE" w:rsidR="000C0BE0" w:rsidRPr="00651CA2" w:rsidRDefault="000C0BE0" w:rsidP="0085763C">
      <w:pPr>
        <w:pStyle w:val="ListNumber2"/>
      </w:pPr>
      <w:r w:rsidRPr="00651CA2">
        <w:t xml:space="preserve">The approval or rejection of a proposed </w:t>
      </w:r>
      <w:r w:rsidR="00FF0B72">
        <w:t>substitution</w:t>
      </w:r>
      <w:r w:rsidRPr="00651CA2">
        <w:t xml:space="preserve"> shall be at the discretion of the Consultant whose decision shall be final. Regardless of the Consultant’s decision on a proposed </w:t>
      </w:r>
      <w:r w:rsidR="00FF0B72">
        <w:t>substitution</w:t>
      </w:r>
      <w:r w:rsidRPr="00651CA2">
        <w:t xml:space="preserve">, the Owner reserves the right to assess to the Contractor all costs of the Consultant and the Owner related to their review of the proposed </w:t>
      </w:r>
      <w:r w:rsidR="00FF0B72">
        <w:t>substitution</w:t>
      </w:r>
      <w:r w:rsidRPr="00651CA2">
        <w:t>.</w:t>
      </w:r>
    </w:p>
    <w:p w14:paraId="2F725C1C" w14:textId="77777777" w:rsidR="000C0BE0" w:rsidRPr="00651CA2" w:rsidRDefault="000C0BE0" w:rsidP="0085763C">
      <w:pPr>
        <w:pStyle w:val="ListNumber2"/>
      </w:pPr>
      <w:r w:rsidRPr="00651CA2">
        <w:t>The Contractor’s Tendered Price shall be based on the Products specified. No tender shall be based on a presumed acceptance by the Consultant of a substitute Product.</w:t>
      </w:r>
    </w:p>
    <w:p w14:paraId="51447803" w14:textId="41FF933C" w:rsidR="000C0BE0" w:rsidRPr="00651CA2" w:rsidRDefault="000C0BE0" w:rsidP="0085763C">
      <w:pPr>
        <w:pStyle w:val="ListNumber"/>
        <w:keepNext/>
      </w:pPr>
      <w:r w:rsidRPr="00651CA2">
        <w:t xml:space="preserve">If a </w:t>
      </w:r>
      <w:r w:rsidR="00FF0B72">
        <w:t>substitution</w:t>
      </w:r>
      <w:r w:rsidRPr="00651CA2">
        <w:t xml:space="preserve"> is accepted in the form of a Supplemental Instruction or Change Order, Contractor shall not revert to an originally specified Product or manufacturer without Consultant’s prior written acceptance.</w:t>
      </w:r>
    </w:p>
    <w:p w14:paraId="4ABCDCC3" w14:textId="0EC12AD3" w:rsidR="000C0BE0" w:rsidRPr="00651CA2" w:rsidRDefault="000C0BE0" w:rsidP="0085763C">
      <w:pPr>
        <w:pStyle w:val="ListNumber"/>
        <w:keepNext/>
      </w:pPr>
      <w:r w:rsidRPr="00651CA2">
        <w:t xml:space="preserve">The Contractor shall assume all responsibility for liabilities and additional costs that may subsequently arise </w:t>
      </w:r>
      <w:proofErr w:type="gramStart"/>
      <w:r w:rsidRPr="00651CA2">
        <w:t>as a result of</w:t>
      </w:r>
      <w:proofErr w:type="gramEnd"/>
      <w:r w:rsidRPr="00651CA2">
        <w:t xml:space="preserve"> their proposed </w:t>
      </w:r>
      <w:r w:rsidR="00FF0B72">
        <w:t>substitution</w:t>
      </w:r>
      <w:r w:rsidRPr="00651CA2">
        <w:t xml:space="preserve"> being accepted by the Consultant.</w:t>
      </w:r>
    </w:p>
    <w:p w14:paraId="4A6DFE3B" w14:textId="77777777" w:rsidR="000C0BE0" w:rsidRPr="00651CA2" w:rsidRDefault="000C0BE0" w:rsidP="0085763C">
      <w:pPr>
        <w:pStyle w:val="ListNumber"/>
        <w:keepNext/>
      </w:pPr>
      <w:r w:rsidRPr="00651CA2">
        <w:t>Any design or construction changes necessitated by the use of substituted Products shall be at the expense of the Contractor. The Contractor shall be responsible for assuring the proper fit and matching of all substituted Products to the surrounding pipe, equipment or materials.</w:t>
      </w:r>
    </w:p>
    <w:p w14:paraId="78BEEBA8" w14:textId="77777777" w:rsidR="000C0BE0" w:rsidRPr="00651CA2" w:rsidRDefault="000C0BE0" w:rsidP="0085763C">
      <w:pPr>
        <w:pStyle w:val="ListNumber"/>
        <w:keepNext/>
      </w:pPr>
      <w:r w:rsidRPr="00651CA2">
        <w:t xml:space="preserve">Owner is under no obligation to accept proposed substitute Products unless the Contractor can provide evidence satisfactory to the Consultant </w:t>
      </w:r>
      <w:r w:rsidRPr="00651CA2">
        <w:lastRenderedPageBreak/>
        <w:t>that such proposed substitute Product meets or exceeds the specified performance and other criteria.</w:t>
      </w:r>
    </w:p>
    <w:p w14:paraId="4F637E25" w14:textId="17CF72F9" w:rsidR="000C0BE0" w:rsidRPr="00651CA2" w:rsidRDefault="000C0BE0" w:rsidP="0085763C">
      <w:pPr>
        <w:pStyle w:val="Heading2"/>
      </w:pPr>
      <w:r w:rsidRPr="00651CA2">
        <w:t xml:space="preserve">Submission requirements for proposed </w:t>
      </w:r>
      <w:r w:rsidR="00FF0B72">
        <w:t>substitution</w:t>
      </w:r>
      <w:r w:rsidRPr="00651CA2">
        <w:t>s</w:t>
      </w:r>
    </w:p>
    <w:p w14:paraId="36EB43DC" w14:textId="5C07DDB7" w:rsidR="000C0BE0" w:rsidRPr="00651CA2" w:rsidRDefault="000C0BE0" w:rsidP="0085763C">
      <w:pPr>
        <w:pStyle w:val="ListNumber"/>
        <w:keepNext/>
      </w:pPr>
      <w:r w:rsidRPr="00651CA2">
        <w:t xml:space="preserve">Include with each proposed </w:t>
      </w:r>
      <w:r w:rsidR="00FF0B72">
        <w:t>substitution</w:t>
      </w:r>
      <w:r w:rsidRPr="00651CA2">
        <w:t xml:space="preserve"> the following information:</w:t>
      </w:r>
    </w:p>
    <w:p w14:paraId="7A971068" w14:textId="69FAA5DA" w:rsidR="000C0BE0" w:rsidRPr="00651CA2" w:rsidRDefault="000C0BE0" w:rsidP="0085763C">
      <w:pPr>
        <w:pStyle w:val="ListNumber2"/>
      </w:pPr>
      <w:r w:rsidRPr="00651CA2">
        <w:t xml:space="preserve">Identification of the </w:t>
      </w:r>
      <w:r w:rsidR="00FF0B72">
        <w:t>substitution</w:t>
      </w:r>
      <w:r w:rsidRPr="00651CA2">
        <w:t xml:space="preserve">, including product name and manufacturer’s name, address, telephone numbers, and web site. </w:t>
      </w:r>
    </w:p>
    <w:p w14:paraId="105D5C8C" w14:textId="1A6D77DF" w:rsidR="000C0BE0" w:rsidRPr="00651CA2" w:rsidRDefault="000C0BE0" w:rsidP="0085763C">
      <w:pPr>
        <w:pStyle w:val="ListNumber2"/>
      </w:pPr>
      <w:r w:rsidRPr="00651CA2">
        <w:t xml:space="preserve">Reason(s) for proposing the </w:t>
      </w:r>
      <w:r w:rsidR="00FF0B72">
        <w:t>substitution</w:t>
      </w:r>
      <w:r w:rsidRPr="00651CA2">
        <w:t>.</w:t>
      </w:r>
    </w:p>
    <w:p w14:paraId="68B41696" w14:textId="369556FD" w:rsidR="000C0BE0" w:rsidRPr="00651CA2" w:rsidRDefault="000C0BE0" w:rsidP="0085763C">
      <w:pPr>
        <w:pStyle w:val="ListNumber2"/>
      </w:pPr>
      <w:r w:rsidRPr="00651CA2">
        <w:t xml:space="preserve">A statement verifying that the </w:t>
      </w:r>
      <w:r w:rsidR="00FF0B72">
        <w:t>substitution</w:t>
      </w:r>
      <w:r w:rsidRPr="00651CA2">
        <w:t xml:space="preserve"> will not affect the Contract Price and Contract Time or, if applicable, the amount and extent of a proposed increase or decrease in Contract Price and Contract Time on account of the </w:t>
      </w:r>
      <w:r w:rsidR="00FF0B72">
        <w:t>substitution</w:t>
      </w:r>
      <w:r w:rsidRPr="00651CA2">
        <w:t>.</w:t>
      </w:r>
    </w:p>
    <w:p w14:paraId="5FD36D61" w14:textId="4928CCFE" w:rsidR="000C0BE0" w:rsidRPr="00651CA2" w:rsidRDefault="000C0BE0" w:rsidP="0085763C">
      <w:pPr>
        <w:pStyle w:val="ListNumber2"/>
      </w:pPr>
      <w:r w:rsidRPr="00651CA2">
        <w:t xml:space="preserve">A statement verifying that the </w:t>
      </w:r>
      <w:r w:rsidR="00FF0B72">
        <w:t>substitution</w:t>
      </w:r>
      <w:r w:rsidRPr="00651CA2">
        <w:t xml:space="preserve"> will not affect the performance or warranty of other parts of the Work.</w:t>
      </w:r>
    </w:p>
    <w:p w14:paraId="4D1809DD" w14:textId="513ABDD3" w:rsidR="000C0BE0" w:rsidRPr="00651CA2" w:rsidRDefault="000C0BE0" w:rsidP="0085763C">
      <w:pPr>
        <w:pStyle w:val="ListNumber2"/>
      </w:pPr>
      <w:r w:rsidRPr="00651CA2">
        <w:t xml:space="preserve">Manufacturer’s Product literature for the </w:t>
      </w:r>
      <w:r w:rsidR="00FF0B72">
        <w:t>substitution</w:t>
      </w:r>
      <w:r w:rsidRPr="00651CA2">
        <w:t>, including material descriptions, compliance with applicable codes and reference standards, performance and test data, compatibility with contiguous materials and systems, and environmental considerations.</w:t>
      </w:r>
    </w:p>
    <w:p w14:paraId="2E3F4525" w14:textId="77777777" w:rsidR="000C0BE0" w:rsidRPr="00651CA2" w:rsidRDefault="000C0BE0" w:rsidP="0085763C">
      <w:pPr>
        <w:pStyle w:val="ListNumber2"/>
      </w:pPr>
      <w:r w:rsidRPr="00651CA2">
        <w:t>Product samples as applicable.</w:t>
      </w:r>
    </w:p>
    <w:p w14:paraId="4C4C5875" w14:textId="3C2BEB88" w:rsidR="000C0BE0" w:rsidRPr="00651CA2" w:rsidRDefault="000C0BE0" w:rsidP="0085763C">
      <w:pPr>
        <w:pStyle w:val="ListNumber2"/>
      </w:pPr>
      <w:r w:rsidRPr="00651CA2">
        <w:t xml:space="preserve">A summarized comparison of the physical properties and performance characteristics of the specified Product and the </w:t>
      </w:r>
      <w:r w:rsidR="00FF0B72">
        <w:t>substitution</w:t>
      </w:r>
      <w:r w:rsidRPr="00651CA2">
        <w:t>, with any significant variations clearly highlighted.</w:t>
      </w:r>
    </w:p>
    <w:p w14:paraId="27EA6D4D" w14:textId="645B3AC4" w:rsidR="000C0BE0" w:rsidRPr="00651CA2" w:rsidRDefault="000C0BE0" w:rsidP="0085763C">
      <w:pPr>
        <w:pStyle w:val="ListNumber2"/>
      </w:pPr>
      <w:r w:rsidRPr="00651CA2">
        <w:t xml:space="preserve">Availability of maintenance services and sources of replacement materials and parts for the </w:t>
      </w:r>
      <w:r w:rsidR="00FF0B72">
        <w:t>substitution</w:t>
      </w:r>
      <w:r w:rsidRPr="00651CA2">
        <w:t>, as applicable, including associated costs and time frames.</w:t>
      </w:r>
    </w:p>
    <w:p w14:paraId="676FF2EB" w14:textId="2A282CD7" w:rsidR="000C0BE0" w:rsidRPr="00651CA2" w:rsidRDefault="000C0BE0" w:rsidP="0085763C">
      <w:pPr>
        <w:pStyle w:val="ListNumber2"/>
      </w:pPr>
      <w:r w:rsidRPr="00651CA2">
        <w:t xml:space="preserve">If applicable, estimated life cycle cost savings resulting from the </w:t>
      </w:r>
      <w:r w:rsidR="00FF0B72">
        <w:t>substitution</w:t>
      </w:r>
      <w:r w:rsidRPr="00651CA2">
        <w:t>.</w:t>
      </w:r>
    </w:p>
    <w:p w14:paraId="4CC71A4E" w14:textId="401A1A3A" w:rsidR="000C0BE0" w:rsidRPr="00651CA2" w:rsidRDefault="000C0BE0" w:rsidP="0085763C">
      <w:pPr>
        <w:pStyle w:val="ListNumber2"/>
      </w:pPr>
      <w:r w:rsidRPr="00651CA2">
        <w:t xml:space="preserve">Details of other projects and applications where the </w:t>
      </w:r>
      <w:r w:rsidR="00FF0B72">
        <w:t>substitution</w:t>
      </w:r>
      <w:r w:rsidRPr="00651CA2">
        <w:t xml:space="preserve"> has been used.</w:t>
      </w:r>
    </w:p>
    <w:p w14:paraId="0D49029F" w14:textId="6D781076" w:rsidR="000C0BE0" w:rsidRPr="00651CA2" w:rsidRDefault="000C0BE0" w:rsidP="0085763C">
      <w:pPr>
        <w:pStyle w:val="ListNumber2"/>
      </w:pPr>
      <w:r w:rsidRPr="00651CA2">
        <w:t xml:space="preserve">Identification of any consequential changes in the Work to accommodate the </w:t>
      </w:r>
      <w:r w:rsidR="00FF0B72">
        <w:t>substitution</w:t>
      </w:r>
      <w:r w:rsidRPr="00651CA2">
        <w:t xml:space="preserve"> and any consequential effects on the performance of the Work as a whole. A later claim for an increase to the Contract Price or Contract Time for other changes in the Work attributable to the </w:t>
      </w:r>
      <w:r w:rsidR="00FF0B72">
        <w:t>substitution</w:t>
      </w:r>
      <w:r w:rsidRPr="00651CA2">
        <w:t xml:space="preserve"> will not be considered.</w:t>
      </w:r>
    </w:p>
    <w:p w14:paraId="73164BCE" w14:textId="77777777" w:rsidR="00EF1379" w:rsidRPr="00CC1120" w:rsidRDefault="003D6578" w:rsidP="0041455D">
      <w:pPr>
        <w:pStyle w:val="Heading2"/>
      </w:pPr>
      <w:r w:rsidRPr="00CC1120">
        <w:lastRenderedPageBreak/>
        <w:t xml:space="preserve">Incorporation of </w:t>
      </w:r>
      <w:r w:rsidR="00FB0B02" w:rsidRPr="00CC1120">
        <w:t>s</w:t>
      </w:r>
      <w:r w:rsidRPr="00CC1120">
        <w:t>pecified Product</w:t>
      </w:r>
      <w:r w:rsidR="00EF1379" w:rsidRPr="00CC1120">
        <w:t>s</w:t>
      </w:r>
    </w:p>
    <w:p w14:paraId="39672289" w14:textId="77777777" w:rsidR="003D6578" w:rsidRPr="00CC1120" w:rsidRDefault="0062267D" w:rsidP="0041455D">
      <w:pPr>
        <w:pStyle w:val="ListNumber"/>
        <w:keepNext/>
      </w:pPr>
      <w:r>
        <w:t>C</w:t>
      </w:r>
      <w:r w:rsidR="003D6578" w:rsidRPr="00CC1120">
        <w:t xml:space="preserve">oordinate the installation of the selected </w:t>
      </w:r>
      <w:r w:rsidR="00EF1379" w:rsidRPr="00CC1120">
        <w:t>Products</w:t>
      </w:r>
      <w:r w:rsidR="003D6578" w:rsidRPr="00CC1120">
        <w:t xml:space="preserve"> into the Work:</w:t>
      </w:r>
    </w:p>
    <w:p w14:paraId="44A4AF9F" w14:textId="77777777" w:rsidR="003D6578" w:rsidRPr="00CC1120" w:rsidRDefault="003D6578" w:rsidP="005E6569">
      <w:pPr>
        <w:pStyle w:val="ListNumber2"/>
      </w:pPr>
      <w:r w:rsidRPr="00CC1120">
        <w:t xml:space="preserve">Make any changes in the Work as may be required to accommodate the selected </w:t>
      </w:r>
      <w:r w:rsidR="00EF1379" w:rsidRPr="00CC1120">
        <w:t>Products</w:t>
      </w:r>
      <w:r w:rsidRPr="00CC1120">
        <w:t>.</w:t>
      </w:r>
    </w:p>
    <w:p w14:paraId="7CF23608" w14:textId="77777777" w:rsidR="003D6578" w:rsidRPr="00CC1120" w:rsidRDefault="003D6578" w:rsidP="005E6569">
      <w:pPr>
        <w:pStyle w:val="ListNumber2"/>
      </w:pPr>
      <w:r w:rsidRPr="00CC1120">
        <w:t xml:space="preserve">Notify Consultant where </w:t>
      </w:r>
      <w:r w:rsidR="00EF1379" w:rsidRPr="00CC1120">
        <w:t>a</w:t>
      </w:r>
      <w:r w:rsidRPr="00CC1120">
        <w:t xml:space="preserve"> selected </w:t>
      </w:r>
      <w:r w:rsidR="00EF1379" w:rsidRPr="00CC1120">
        <w:t>Product</w:t>
      </w:r>
      <w:r w:rsidRPr="00CC1120">
        <w:t xml:space="preserve"> is inconsistent with the layouts and configurations indicated on Drawings and </w:t>
      </w:r>
      <w:r w:rsidRPr="00F241F9">
        <w:t>Schedules</w:t>
      </w:r>
      <w:r w:rsidRPr="00CC1120">
        <w:t>.</w:t>
      </w:r>
    </w:p>
    <w:p w14:paraId="730FD7D9" w14:textId="77777777" w:rsidR="003D6578" w:rsidRPr="00CC1120" w:rsidRDefault="003D6578" w:rsidP="005E6569">
      <w:pPr>
        <w:pStyle w:val="ListNumber2"/>
      </w:pPr>
      <w:r w:rsidRPr="00CC1120">
        <w:t xml:space="preserve">Bear costs and waive claims for additional compensation for costs that are implicit in the use of </w:t>
      </w:r>
      <w:r w:rsidR="00EF1379" w:rsidRPr="00CC1120">
        <w:t>the selected Products.</w:t>
      </w:r>
    </w:p>
    <w:p w14:paraId="41D8A548" w14:textId="77777777" w:rsidR="00EF1379" w:rsidRPr="00CC1120" w:rsidRDefault="00CC1120" w:rsidP="00EF1379">
      <w:pPr>
        <w:pStyle w:val="Heading1"/>
        <w:rPr>
          <w:rFonts w:ascii="Arial" w:hAnsi="Arial"/>
        </w:rPr>
      </w:pPr>
      <w:r w:rsidRPr="00CC1120">
        <w:rPr>
          <w:rFonts w:ascii="Arial" w:hAnsi="Arial"/>
        </w:rPr>
        <w:t>P</w:t>
      </w:r>
      <w:r>
        <w:rPr>
          <w:rFonts w:ascii="Arial" w:hAnsi="Arial"/>
        </w:rPr>
        <w:t>roducts</w:t>
      </w:r>
      <w:r w:rsidRPr="00CC1120">
        <w:rPr>
          <w:rFonts w:ascii="Arial" w:hAnsi="Arial"/>
        </w:rPr>
        <w:t xml:space="preserve"> </w:t>
      </w:r>
      <w:r w:rsidR="00EF1379" w:rsidRPr="00CC1120">
        <w:rPr>
          <w:rFonts w:ascii="Arial" w:hAnsi="Arial"/>
        </w:rPr>
        <w:t xml:space="preserve">– </w:t>
      </w:r>
      <w:r w:rsidR="00FB0B02" w:rsidRPr="00CC1120">
        <w:rPr>
          <w:rFonts w:ascii="Arial" w:hAnsi="Arial"/>
        </w:rPr>
        <w:t>n</w:t>
      </w:r>
      <w:r w:rsidR="00FB0B02">
        <w:rPr>
          <w:rFonts w:ascii="Arial" w:hAnsi="Arial"/>
        </w:rPr>
        <w:t xml:space="preserve">ot </w:t>
      </w:r>
      <w:proofErr w:type="gramStart"/>
      <w:r w:rsidR="00FB0B02">
        <w:rPr>
          <w:rFonts w:ascii="Arial" w:hAnsi="Arial"/>
        </w:rPr>
        <w:t>used</w:t>
      </w:r>
      <w:proofErr w:type="gramEnd"/>
    </w:p>
    <w:p w14:paraId="2F4981F7" w14:textId="77777777" w:rsidR="00EF1379" w:rsidRPr="00CC1120" w:rsidRDefault="00CC1120" w:rsidP="00EF1379">
      <w:pPr>
        <w:pStyle w:val="Heading1"/>
        <w:rPr>
          <w:rFonts w:ascii="Arial" w:hAnsi="Arial"/>
        </w:rPr>
      </w:pPr>
      <w:r w:rsidRPr="00CC1120">
        <w:rPr>
          <w:rFonts w:ascii="Arial" w:hAnsi="Arial"/>
        </w:rPr>
        <w:t>E</w:t>
      </w:r>
      <w:r>
        <w:rPr>
          <w:rFonts w:ascii="Arial" w:hAnsi="Arial"/>
        </w:rPr>
        <w:t>xecution</w:t>
      </w:r>
      <w:r w:rsidRPr="00CC1120">
        <w:rPr>
          <w:rFonts w:ascii="Arial" w:hAnsi="Arial"/>
        </w:rPr>
        <w:t xml:space="preserve"> </w:t>
      </w:r>
      <w:r w:rsidR="00EF1379" w:rsidRPr="00CC1120">
        <w:rPr>
          <w:rFonts w:ascii="Arial" w:hAnsi="Arial"/>
        </w:rPr>
        <w:t xml:space="preserve">– </w:t>
      </w:r>
      <w:r w:rsidR="00FB0B02" w:rsidRPr="00CC1120">
        <w:rPr>
          <w:rFonts w:ascii="Arial" w:hAnsi="Arial"/>
        </w:rPr>
        <w:t>n</w:t>
      </w:r>
      <w:r w:rsidR="00FB0B02">
        <w:rPr>
          <w:rFonts w:ascii="Arial" w:hAnsi="Arial"/>
        </w:rPr>
        <w:t xml:space="preserve">ot </w:t>
      </w:r>
      <w:proofErr w:type="gramStart"/>
      <w:r w:rsidR="00FB0B02">
        <w:rPr>
          <w:rFonts w:ascii="Arial" w:hAnsi="Arial"/>
        </w:rPr>
        <w:t>used</w:t>
      </w:r>
      <w:proofErr w:type="gramEnd"/>
    </w:p>
    <w:p w14:paraId="320BAD29" w14:textId="77777777" w:rsidR="002E75DC" w:rsidRPr="00CC1120" w:rsidRDefault="003D6578" w:rsidP="00121B66">
      <w:pPr>
        <w:pStyle w:val="EndOfSection"/>
      </w:pPr>
      <w:r w:rsidRPr="00CC1120">
        <w:t>E</w:t>
      </w:r>
      <w:r w:rsidR="00CC1120">
        <w:t xml:space="preserve">nd of </w:t>
      </w:r>
      <w:r w:rsidR="00FB0B02">
        <w:t>s</w:t>
      </w:r>
      <w:r w:rsidR="00CC1120">
        <w:t>ection</w:t>
      </w:r>
    </w:p>
    <w:sectPr w:rsidR="002E75DC" w:rsidRPr="00CC1120" w:rsidSect="006117D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61DEB" w14:textId="77777777" w:rsidR="007D3127" w:rsidRDefault="007D3127" w:rsidP="006117D3">
      <w:r>
        <w:separator/>
      </w:r>
    </w:p>
  </w:endnote>
  <w:endnote w:type="continuationSeparator" w:id="0">
    <w:p w14:paraId="4283A026" w14:textId="77777777" w:rsidR="007D3127" w:rsidRDefault="007D3127" w:rsidP="006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Sakkal Majalla">
    <w:altName w:val="Arial"/>
    <w:charset w:val="B2"/>
    <w:family w:val="auto"/>
    <w:pitch w:val="variable"/>
    <w:sig w:usb0="80002007" w:usb1="8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EBBDD" w14:textId="77777777" w:rsidR="007D3127" w:rsidRDefault="007D3127" w:rsidP="006117D3">
      <w:r>
        <w:separator/>
      </w:r>
    </w:p>
  </w:footnote>
  <w:footnote w:type="continuationSeparator" w:id="0">
    <w:p w14:paraId="4A23DC28" w14:textId="77777777" w:rsidR="007D3127" w:rsidRDefault="007D3127" w:rsidP="006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24DD" w14:textId="0D9D5844" w:rsidR="006117D3" w:rsidRPr="00D47D81" w:rsidRDefault="00B21A66" w:rsidP="00D47D81">
    <w:pPr>
      <w:pStyle w:val="Header"/>
      <w:pBdr>
        <w:bottom w:val="none" w:sz="0" w:space="0" w:color="auto"/>
      </w:pBdr>
    </w:pPr>
    <w:r w:rsidRPr="00D47D81">
      <w:t>[</w:t>
    </w:r>
    <w:r w:rsidR="005E6569">
      <w:t>Project d</w:t>
    </w:r>
    <w:r w:rsidR="0075318E" w:rsidRPr="00D47D81">
      <w:t>escription]</w:t>
    </w:r>
    <w:r w:rsidR="0075318E" w:rsidRPr="00D47D81">
      <w:tab/>
      <w:t xml:space="preserve">Section 01 </w:t>
    </w:r>
    <w:r w:rsidR="000C0BE0">
      <w:t>25</w:t>
    </w:r>
    <w:r w:rsidR="0075318E" w:rsidRPr="00D47D81">
      <w:t xml:space="preserve"> 00</w:t>
    </w:r>
  </w:p>
  <w:p w14:paraId="41542A9F" w14:textId="2D1F5352" w:rsidR="006117D3" w:rsidRPr="00D47D81" w:rsidRDefault="00686CBE" w:rsidP="00D47D81">
    <w:pPr>
      <w:pStyle w:val="Header"/>
      <w:pBdr>
        <w:bottom w:val="none" w:sz="0" w:space="0" w:color="auto"/>
      </w:pBdr>
    </w:pPr>
    <w:r>
      <w:t>T-XXXX-20</w:t>
    </w:r>
    <w:r w:rsidR="00E37DBE">
      <w:t>XX</w:t>
    </w:r>
    <w:r w:rsidR="006117D3" w:rsidRPr="00D47D81">
      <w:tab/>
    </w:r>
    <w:r w:rsidR="002503FF" w:rsidRPr="00D47D81">
      <w:t>Pro</w:t>
    </w:r>
    <w:r w:rsidR="00D11A8F" w:rsidRPr="00D47D81">
      <w:t xml:space="preserve">duct </w:t>
    </w:r>
    <w:r w:rsidR="00FF0B72">
      <w:t>substitution</w:t>
    </w:r>
    <w:r w:rsidR="000C0BE0">
      <w:t xml:space="preserve"> procedures</w:t>
    </w:r>
  </w:p>
  <w:p w14:paraId="54F3E4CF" w14:textId="77777777" w:rsidR="006117D3" w:rsidRPr="00D47D81" w:rsidRDefault="006117D3" w:rsidP="00D47D81">
    <w:pPr>
      <w:pStyle w:val="Header"/>
      <w:pBdr>
        <w:bottom w:val="single" w:sz="4" w:space="1" w:color="auto"/>
      </w:pBdr>
    </w:pPr>
    <w:r w:rsidRPr="00D47D81">
      <w:tab/>
      <w:t xml:space="preserve">Page </w:t>
    </w:r>
    <w:r w:rsidRPr="00D47D81">
      <w:fldChar w:fldCharType="begin"/>
    </w:r>
    <w:r w:rsidRPr="00D47D81">
      <w:instrText xml:space="preserve"> PAGE  \* MERGEFORMAT </w:instrText>
    </w:r>
    <w:r w:rsidRPr="00D47D81">
      <w:fldChar w:fldCharType="separate"/>
    </w:r>
    <w:r w:rsidR="00A16A82">
      <w:rPr>
        <w:noProof/>
      </w:rPr>
      <w:t>2</w:t>
    </w:r>
    <w:r w:rsidRPr="00D47D81">
      <w:fldChar w:fldCharType="end"/>
    </w:r>
    <w:r w:rsidR="00CC1120" w:rsidRPr="00D47D81">
      <w:t xml:space="preserve"> o</w:t>
    </w:r>
    <w:r w:rsidR="004F2159" w:rsidRPr="00D47D81">
      <w:t>f</w:t>
    </w:r>
    <w:r w:rsidR="00CC1120" w:rsidRPr="00D47D81">
      <w:t xml:space="preserve"> </w:t>
    </w:r>
    <w:r w:rsidR="00F017FF">
      <w:rPr>
        <w:noProof/>
      </w:rPr>
      <w:fldChar w:fldCharType="begin"/>
    </w:r>
    <w:r w:rsidR="00F017FF">
      <w:rPr>
        <w:noProof/>
      </w:rPr>
      <w:instrText xml:space="preserve"> NUMPAGES </w:instrText>
    </w:r>
    <w:r w:rsidR="00F017FF">
      <w:rPr>
        <w:noProof/>
      </w:rPr>
      <w:fldChar w:fldCharType="separate"/>
    </w:r>
    <w:r w:rsidR="00A16A82">
      <w:rPr>
        <w:noProof/>
      </w:rPr>
      <w:t>2</w:t>
    </w:r>
    <w:r w:rsidR="00F017FF">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22C"/>
    <w:multiLevelType w:val="hybridMultilevel"/>
    <w:tmpl w:val="0CB82C3C"/>
    <w:lvl w:ilvl="0" w:tplc="36F81B5C">
      <w:start w:val="1"/>
      <w:numFmt w:val="decimal"/>
      <w:lvlText w:val=".%1"/>
      <w:lvlJc w:val="left"/>
      <w:pPr>
        <w:ind w:left="2160" w:hanging="72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D0E3C17"/>
    <w:multiLevelType w:val="multilevel"/>
    <w:tmpl w:val="22822C90"/>
    <w:styleLink w:val="Levels"/>
    <w:lvl w:ilvl="0">
      <w:start w:val="1"/>
      <w:numFmt w:val="decimal"/>
      <w:lvlText w:val="%1"/>
      <w:lvlJc w:val="left"/>
      <w:pPr>
        <w:tabs>
          <w:tab w:val="num" w:pos="720"/>
        </w:tabs>
        <w:ind w:left="720" w:hanging="720"/>
      </w:pPr>
      <w:rPr>
        <w:b/>
        <w:i w:val="0"/>
        <w:sz w:val="20"/>
      </w:rPr>
    </w:lvl>
    <w:lvl w:ilvl="1">
      <w:start w:val="1"/>
      <w:numFmt w:val="decimal"/>
      <w:lvlText w:val="%1.%2"/>
      <w:lvlJc w:val="left"/>
      <w:pPr>
        <w:tabs>
          <w:tab w:val="num" w:pos="720"/>
        </w:tabs>
        <w:ind w:left="720" w:hanging="720"/>
      </w:pPr>
      <w:rPr>
        <w:rFonts w:hint="default"/>
        <w:b/>
        <w:i w:val="0"/>
        <w:sz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b w:val="0"/>
        <w:i w:val="0"/>
        <w:color w:val="auto"/>
        <w:sz w:val="20"/>
      </w:rPr>
    </w:lvl>
    <w:lvl w:ilvl="8">
      <w:start w:val="1"/>
      <w:numFmt w:val="decimal"/>
      <w:lvlText w:val=".%9"/>
      <w:lvlJc w:val="left"/>
      <w:pPr>
        <w:tabs>
          <w:tab w:val="num" w:pos="6480"/>
        </w:tabs>
        <w:ind w:left="6480" w:hanging="720"/>
      </w:pPr>
      <w:rPr>
        <w:rFonts w:hint="default"/>
      </w:rPr>
    </w:lvl>
  </w:abstractNum>
  <w:abstractNum w:abstractNumId="3" w15:restartNumberingAfterBreak="0">
    <w:nsid w:val="30823425"/>
    <w:multiLevelType w:val="multilevel"/>
    <w:tmpl w:val="3F2A80A2"/>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ListNumber"/>
      <w:lvlText w:val=".%3"/>
      <w:lvlJc w:val="left"/>
      <w:pPr>
        <w:tabs>
          <w:tab w:val="num" w:pos="1440"/>
        </w:tabs>
        <w:ind w:left="1440" w:hanging="720"/>
      </w:pPr>
      <w:rPr>
        <w:rFonts w:hint="default"/>
        <w:i w:val="0"/>
        <w:color w:val="auto"/>
      </w:rPr>
    </w:lvl>
    <w:lvl w:ilvl="3">
      <w:start w:val="1"/>
      <w:numFmt w:val="decimal"/>
      <w:pStyle w:val="ListNumber2"/>
      <w:lvlText w:val=".%4"/>
      <w:lvlJc w:val="left"/>
      <w:pPr>
        <w:tabs>
          <w:tab w:val="num" w:pos="2160"/>
        </w:tabs>
        <w:ind w:left="2160" w:hanging="720"/>
      </w:pPr>
      <w:rPr>
        <w:rFonts w:hint="default"/>
      </w:rPr>
    </w:lvl>
    <w:lvl w:ilvl="4">
      <w:start w:val="1"/>
      <w:numFmt w:val="decimal"/>
      <w:pStyle w:val="ListNumber3"/>
      <w:lvlText w:val=".%5"/>
      <w:lvlJc w:val="left"/>
      <w:pPr>
        <w:tabs>
          <w:tab w:val="num" w:pos="2880"/>
        </w:tabs>
        <w:ind w:left="2880" w:hanging="720"/>
      </w:pPr>
      <w:rPr>
        <w:rFonts w:hint="default"/>
      </w:rPr>
    </w:lvl>
    <w:lvl w:ilvl="5">
      <w:start w:val="1"/>
      <w:numFmt w:val="decimal"/>
      <w:pStyle w:val="ListNumber4"/>
      <w:lvlText w:val=".%6"/>
      <w:lvlJc w:val="left"/>
      <w:pPr>
        <w:tabs>
          <w:tab w:val="num" w:pos="3600"/>
        </w:tabs>
        <w:ind w:left="3600" w:hanging="720"/>
      </w:pPr>
      <w:rPr>
        <w:rFonts w:hint="default"/>
      </w:rPr>
    </w:lvl>
    <w:lvl w:ilvl="6">
      <w:start w:val="1"/>
      <w:numFmt w:val="decimal"/>
      <w:pStyle w:val="ListNumber5"/>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4" w15:restartNumberingAfterBreak="0">
    <w:nsid w:val="4E363B9D"/>
    <w:multiLevelType w:val="hybridMultilevel"/>
    <w:tmpl w:val="8EFA7F16"/>
    <w:lvl w:ilvl="0" w:tplc="4D06424A">
      <w:start w:val="3"/>
      <w:numFmt w:val="bullet"/>
      <w:lvlText w:val="-"/>
      <w:lvlJc w:val="left"/>
      <w:pPr>
        <w:ind w:left="720" w:hanging="360"/>
      </w:pPr>
      <w:rPr>
        <w:rFonts w:ascii="Arial" w:eastAsia="Times New Roman" w:hAnsi="Arial" w:hint="default"/>
      </w:rPr>
    </w:lvl>
    <w:lvl w:ilvl="1" w:tplc="10090003" w:tentative="1">
      <w:start w:val="1"/>
      <w:numFmt w:val="bullet"/>
      <w:pStyle w:val="Level2"/>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10B66CF"/>
    <w:multiLevelType w:val="hybridMultilevel"/>
    <w:tmpl w:val="DB887860"/>
    <w:lvl w:ilvl="0" w:tplc="3A2C208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A437E4"/>
    <w:multiLevelType w:val="hybridMultilevel"/>
    <w:tmpl w:val="5EA2F29C"/>
    <w:lvl w:ilvl="0" w:tplc="8C6EEC20">
      <w:start w:val="1"/>
      <w:numFmt w:val="decimal"/>
      <w:lvlText w:val=".%1"/>
      <w:lvlJc w:val="left"/>
      <w:pPr>
        <w:ind w:left="2880" w:hanging="720"/>
      </w:pPr>
      <w:rPr>
        <w:rFonts w:hint="default"/>
      </w:rPr>
    </w:lvl>
    <w:lvl w:ilvl="1" w:tplc="10090019" w:tentative="1">
      <w:start w:val="1"/>
      <w:numFmt w:val="lowerLetter"/>
      <w:lvlText w:val="%2."/>
      <w:lvlJc w:val="left"/>
      <w:pPr>
        <w:ind w:left="3150" w:hanging="360"/>
      </w:pPr>
    </w:lvl>
    <w:lvl w:ilvl="2" w:tplc="1009001B" w:tentative="1">
      <w:start w:val="1"/>
      <w:numFmt w:val="lowerRoman"/>
      <w:lvlText w:val="%3."/>
      <w:lvlJc w:val="right"/>
      <w:pPr>
        <w:ind w:left="3870" w:hanging="180"/>
      </w:pPr>
    </w:lvl>
    <w:lvl w:ilvl="3" w:tplc="1009000F" w:tentative="1">
      <w:start w:val="1"/>
      <w:numFmt w:val="decimal"/>
      <w:lvlText w:val="%4."/>
      <w:lvlJc w:val="left"/>
      <w:pPr>
        <w:ind w:left="4590" w:hanging="360"/>
      </w:pPr>
    </w:lvl>
    <w:lvl w:ilvl="4" w:tplc="10090019" w:tentative="1">
      <w:start w:val="1"/>
      <w:numFmt w:val="lowerLetter"/>
      <w:lvlText w:val="%5."/>
      <w:lvlJc w:val="left"/>
      <w:pPr>
        <w:ind w:left="5310" w:hanging="360"/>
      </w:pPr>
    </w:lvl>
    <w:lvl w:ilvl="5" w:tplc="1009001B" w:tentative="1">
      <w:start w:val="1"/>
      <w:numFmt w:val="lowerRoman"/>
      <w:lvlText w:val="%6."/>
      <w:lvlJc w:val="right"/>
      <w:pPr>
        <w:ind w:left="6030" w:hanging="180"/>
      </w:pPr>
    </w:lvl>
    <w:lvl w:ilvl="6" w:tplc="1009000F" w:tentative="1">
      <w:start w:val="1"/>
      <w:numFmt w:val="decimal"/>
      <w:lvlText w:val="%7."/>
      <w:lvlJc w:val="left"/>
      <w:pPr>
        <w:ind w:left="6750" w:hanging="360"/>
      </w:pPr>
    </w:lvl>
    <w:lvl w:ilvl="7" w:tplc="10090019" w:tentative="1">
      <w:start w:val="1"/>
      <w:numFmt w:val="lowerLetter"/>
      <w:lvlText w:val="%8."/>
      <w:lvlJc w:val="left"/>
      <w:pPr>
        <w:ind w:left="7470" w:hanging="360"/>
      </w:pPr>
    </w:lvl>
    <w:lvl w:ilvl="8" w:tplc="1009001B" w:tentative="1">
      <w:start w:val="1"/>
      <w:numFmt w:val="lowerRoman"/>
      <w:lvlText w:val="%9."/>
      <w:lvlJc w:val="right"/>
      <w:pPr>
        <w:ind w:left="8190" w:hanging="180"/>
      </w:pPr>
    </w:lvl>
  </w:abstractNum>
  <w:abstractNum w:abstractNumId="7" w15:restartNumberingAfterBreak="0">
    <w:nsid w:val="7FBE69B3"/>
    <w:multiLevelType w:val="multilevel"/>
    <w:tmpl w:val="22822C90"/>
    <w:numStyleLink w:val="Levels"/>
  </w:abstractNum>
  <w:num w:numId="1" w16cid:durableId="421804036">
    <w:abstractNumId w:val="4"/>
  </w:num>
  <w:num w:numId="2" w16cid:durableId="1608657129">
    <w:abstractNumId w:val="0"/>
    <w:lvlOverride w:ilvl="0">
      <w:startOverride w:val="1"/>
    </w:lvlOverride>
  </w:num>
  <w:num w:numId="3" w16cid:durableId="14889668">
    <w:abstractNumId w:val="0"/>
    <w:lvlOverride w:ilvl="0">
      <w:startOverride w:val="1"/>
    </w:lvlOverride>
  </w:num>
  <w:num w:numId="4" w16cid:durableId="1263032492">
    <w:abstractNumId w:val="6"/>
  </w:num>
  <w:num w:numId="5" w16cid:durableId="1582450516">
    <w:abstractNumId w:val="3"/>
  </w:num>
  <w:num w:numId="6" w16cid:durableId="1801529005">
    <w:abstractNumId w:val="0"/>
  </w:num>
  <w:num w:numId="7" w16cid:durableId="927730453">
    <w:abstractNumId w:val="1"/>
  </w:num>
  <w:num w:numId="8" w16cid:durableId="5530050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6782760">
    <w:abstractNumId w:val="5"/>
  </w:num>
  <w:num w:numId="10" w16cid:durableId="683869322">
    <w:abstractNumId w:val="2"/>
  </w:num>
  <w:num w:numId="11" w16cid:durableId="352540777">
    <w:abstractNumId w:val="7"/>
    <w:lvlOverride w:ilvl="0">
      <w:lvl w:ilvl="0">
        <w:start w:val="1"/>
        <w:numFmt w:val="decimal"/>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tabs>
            <w:tab w:val="num" w:pos="720"/>
          </w:tabs>
          <w:ind w:left="720" w:hanging="720"/>
        </w:pPr>
        <w:rPr>
          <w:rFonts w:hint="default"/>
          <w:b/>
          <w:i w:val="0"/>
          <w:sz w:val="20"/>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b w:val="0"/>
          <w:i w:val="0"/>
          <w:color w:val="auto"/>
          <w:sz w:val="20"/>
        </w:rPr>
      </w:lvl>
    </w:lvlOverride>
    <w:lvlOverride w:ilvl="8">
      <w:lvl w:ilvl="8">
        <w:start w:val="1"/>
        <w:numFmt w:val="decimal"/>
        <w:lvlText w:val=".%9"/>
        <w:lvlJc w:val="left"/>
        <w:pPr>
          <w:tabs>
            <w:tab w:val="num" w:pos="6480"/>
          </w:tabs>
          <w:ind w:left="6480" w:hanging="720"/>
        </w:pPr>
        <w:rPr>
          <w:rFonts w:hint="default"/>
        </w:rPr>
      </w:lvl>
    </w:lvlOverride>
  </w:num>
  <w:num w:numId="12" w16cid:durableId="433483124">
    <w:abstractNumId w:val="3"/>
  </w:num>
  <w:num w:numId="13" w16cid:durableId="2003193691">
    <w:abstractNumId w:val="3"/>
  </w:num>
  <w:num w:numId="14" w16cid:durableId="473331994">
    <w:abstractNumId w:val="3"/>
  </w:num>
  <w:num w:numId="15" w16cid:durableId="846288272">
    <w:abstractNumId w:val="3"/>
  </w:num>
  <w:num w:numId="16" w16cid:durableId="849027448">
    <w:abstractNumId w:val="3"/>
  </w:num>
  <w:num w:numId="17" w16cid:durableId="338699339">
    <w:abstractNumId w:val="3"/>
  </w:num>
  <w:num w:numId="18" w16cid:durableId="1261642899">
    <w:abstractNumId w:val="3"/>
  </w:num>
  <w:num w:numId="19" w16cid:durableId="1705444668">
    <w:abstractNumId w:val="3"/>
  </w:num>
  <w:num w:numId="20" w16cid:durableId="1280602145">
    <w:abstractNumId w:val="3"/>
  </w:num>
  <w:num w:numId="21" w16cid:durableId="233011204">
    <w:abstractNumId w:val="3"/>
  </w:num>
  <w:num w:numId="22" w16cid:durableId="169759169">
    <w:abstractNumId w:val="3"/>
  </w:num>
  <w:num w:numId="23" w16cid:durableId="1008485233">
    <w:abstractNumId w:val="3"/>
  </w:num>
  <w:num w:numId="24" w16cid:durableId="78809157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20"/>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74"/>
    <w:rsid w:val="000C0BE0"/>
    <w:rsid w:val="00121B66"/>
    <w:rsid w:val="00122690"/>
    <w:rsid w:val="001606BC"/>
    <w:rsid w:val="001672C7"/>
    <w:rsid w:val="001A59C7"/>
    <w:rsid w:val="001D3B43"/>
    <w:rsid w:val="001F1072"/>
    <w:rsid w:val="00246A02"/>
    <w:rsid w:val="002503FF"/>
    <w:rsid w:val="00267246"/>
    <w:rsid w:val="00290353"/>
    <w:rsid w:val="002B28E7"/>
    <w:rsid w:val="002E75DC"/>
    <w:rsid w:val="00300CEB"/>
    <w:rsid w:val="00374D6A"/>
    <w:rsid w:val="00392FE3"/>
    <w:rsid w:val="003A4206"/>
    <w:rsid w:val="003D6578"/>
    <w:rsid w:val="0041455D"/>
    <w:rsid w:val="00436575"/>
    <w:rsid w:val="004E666F"/>
    <w:rsid w:val="004E733E"/>
    <w:rsid w:val="004F2159"/>
    <w:rsid w:val="005033D6"/>
    <w:rsid w:val="005D448B"/>
    <w:rsid w:val="005E6569"/>
    <w:rsid w:val="006117D3"/>
    <w:rsid w:val="0062267D"/>
    <w:rsid w:val="00681C5E"/>
    <w:rsid w:val="006830CA"/>
    <w:rsid w:val="00686CBE"/>
    <w:rsid w:val="006D1046"/>
    <w:rsid w:val="006E63F3"/>
    <w:rsid w:val="00721DC1"/>
    <w:rsid w:val="0075318E"/>
    <w:rsid w:val="00793659"/>
    <w:rsid w:val="007B48D0"/>
    <w:rsid w:val="007D3127"/>
    <w:rsid w:val="00811003"/>
    <w:rsid w:val="00823E8B"/>
    <w:rsid w:val="00853D4B"/>
    <w:rsid w:val="0085763C"/>
    <w:rsid w:val="008745ED"/>
    <w:rsid w:val="008C1128"/>
    <w:rsid w:val="008C5224"/>
    <w:rsid w:val="00920F65"/>
    <w:rsid w:val="00924B0F"/>
    <w:rsid w:val="00A16A82"/>
    <w:rsid w:val="00A17C5F"/>
    <w:rsid w:val="00A30291"/>
    <w:rsid w:val="00A565B6"/>
    <w:rsid w:val="00A732D8"/>
    <w:rsid w:val="00B06A55"/>
    <w:rsid w:val="00B11BBD"/>
    <w:rsid w:val="00B13253"/>
    <w:rsid w:val="00B21A66"/>
    <w:rsid w:val="00B31E07"/>
    <w:rsid w:val="00B65970"/>
    <w:rsid w:val="00B96907"/>
    <w:rsid w:val="00BA45AA"/>
    <w:rsid w:val="00CB3C9E"/>
    <w:rsid w:val="00CC1120"/>
    <w:rsid w:val="00CF4051"/>
    <w:rsid w:val="00D03852"/>
    <w:rsid w:val="00D11A8F"/>
    <w:rsid w:val="00D15EBE"/>
    <w:rsid w:val="00D47D81"/>
    <w:rsid w:val="00E37DBE"/>
    <w:rsid w:val="00E65D1A"/>
    <w:rsid w:val="00E85651"/>
    <w:rsid w:val="00EF1379"/>
    <w:rsid w:val="00EF19C3"/>
    <w:rsid w:val="00F017FF"/>
    <w:rsid w:val="00F241F9"/>
    <w:rsid w:val="00F54F74"/>
    <w:rsid w:val="00F939AD"/>
    <w:rsid w:val="00FB0B02"/>
    <w:rsid w:val="00FF0B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16A8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907"/>
    <w:pPr>
      <w:spacing w:line="288" w:lineRule="auto"/>
    </w:pPr>
  </w:style>
  <w:style w:type="paragraph" w:styleId="Heading1">
    <w:name w:val="heading 1"/>
    <w:basedOn w:val="Normal"/>
    <w:next w:val="Heading2"/>
    <w:qFormat/>
    <w:rsid w:val="00B96907"/>
    <w:pPr>
      <w:keepNext/>
      <w:numPr>
        <w:numId w:val="5"/>
      </w:numPr>
      <w:spacing w:before="480"/>
      <w:outlineLvl w:val="0"/>
    </w:pPr>
    <w:rPr>
      <w:rFonts w:ascii="Arial Bold" w:hAnsi="Arial Bold"/>
      <w:b/>
    </w:rPr>
  </w:style>
  <w:style w:type="paragraph" w:styleId="Heading2">
    <w:name w:val="heading 2"/>
    <w:basedOn w:val="Normal"/>
    <w:next w:val="Heading3"/>
    <w:link w:val="Heading2Char"/>
    <w:qFormat/>
    <w:rsid w:val="00B96907"/>
    <w:pPr>
      <w:keepNext/>
      <w:numPr>
        <w:ilvl w:val="1"/>
        <w:numId w:val="5"/>
      </w:numPr>
      <w:spacing w:before="240"/>
      <w:outlineLvl w:val="1"/>
    </w:pPr>
    <w:rPr>
      <w:b/>
    </w:rPr>
  </w:style>
  <w:style w:type="paragraph" w:styleId="Heading3">
    <w:name w:val="heading 3"/>
    <w:basedOn w:val="Normal"/>
    <w:link w:val="Heading3Char"/>
    <w:unhideWhenUsed/>
    <w:rsid w:val="00B96907"/>
    <w:pPr>
      <w:spacing w:before="120" w:after="120"/>
      <w:outlineLvl w:val="2"/>
    </w:pPr>
  </w:style>
  <w:style w:type="paragraph" w:styleId="Heading4">
    <w:name w:val="heading 4"/>
    <w:basedOn w:val="Normal"/>
    <w:link w:val="Heading4Char"/>
    <w:unhideWhenUsed/>
    <w:rsid w:val="00B96907"/>
    <w:pPr>
      <w:spacing w:before="60"/>
      <w:outlineLvl w:val="3"/>
    </w:pPr>
  </w:style>
  <w:style w:type="paragraph" w:styleId="Heading5">
    <w:name w:val="heading 5"/>
    <w:basedOn w:val="Normal"/>
    <w:unhideWhenUsed/>
    <w:rsid w:val="00B96907"/>
    <w:pPr>
      <w:spacing w:before="60"/>
      <w:outlineLvl w:val="4"/>
    </w:pPr>
  </w:style>
  <w:style w:type="paragraph" w:styleId="Heading6">
    <w:name w:val="heading 6"/>
    <w:basedOn w:val="Normal"/>
    <w:unhideWhenUsed/>
    <w:rsid w:val="00B96907"/>
    <w:pPr>
      <w:spacing w:before="60"/>
      <w:outlineLvl w:val="5"/>
    </w:pPr>
  </w:style>
  <w:style w:type="paragraph" w:styleId="Heading7">
    <w:name w:val="heading 7"/>
    <w:basedOn w:val="Normal"/>
    <w:unhideWhenUsed/>
    <w:rsid w:val="00B96907"/>
    <w:pPr>
      <w:spacing w:before="60"/>
      <w:outlineLvl w:val="6"/>
    </w:pPr>
  </w:style>
  <w:style w:type="paragraph" w:styleId="Heading8">
    <w:name w:val="heading 8"/>
    <w:basedOn w:val="Normal"/>
    <w:unhideWhenUsed/>
    <w:rsid w:val="00B96907"/>
    <w:pPr>
      <w:spacing w:before="60"/>
      <w:outlineLvl w:val="7"/>
    </w:pPr>
  </w:style>
  <w:style w:type="paragraph" w:styleId="Heading9">
    <w:name w:val="heading 9"/>
    <w:basedOn w:val="Normal"/>
    <w:unhideWhenUsed/>
    <w:rsid w:val="00B96907"/>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96907"/>
  </w:style>
  <w:style w:type="paragraph" w:customStyle="1" w:styleId="SpecNote">
    <w:name w:val="SpecNote"/>
    <w:basedOn w:val="Normal"/>
    <w:qFormat/>
    <w:rsid w:val="00B96907"/>
    <w:pPr>
      <w:pBdr>
        <w:top w:val="double" w:sz="6" w:space="1" w:color="0080FF"/>
        <w:left w:val="double" w:sz="6" w:space="1" w:color="0080FF"/>
        <w:bottom w:val="double" w:sz="6" w:space="1" w:color="0080FF"/>
        <w:right w:val="double" w:sz="6" w:space="1" w:color="0080FF"/>
      </w:pBdr>
      <w:spacing w:before="120" w:after="120"/>
    </w:pPr>
    <w:rPr>
      <w:i/>
      <w:vanish/>
      <w:color w:val="0080FF"/>
      <w:szCs w:val="22"/>
    </w:rPr>
  </w:style>
  <w:style w:type="character" w:customStyle="1" w:styleId="SecRefName">
    <w:name w:val="SecRefName"/>
    <w:unhideWhenUsed/>
    <w:rsid w:val="00B96907"/>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semiHidden/>
    <w:rPr>
      <w:b/>
      <w:bCs/>
    </w:rPr>
  </w:style>
  <w:style w:type="paragraph" w:customStyle="1" w:styleId="OR">
    <w:name w:val="[OR]"/>
    <w:basedOn w:val="Normal"/>
    <w:rsid w:val="002B28E7"/>
    <w:pPr>
      <w:keepNext/>
      <w:jc w:val="center"/>
    </w:pPr>
    <w:rPr>
      <w:color w:val="FF0000"/>
    </w:rPr>
  </w:style>
  <w:style w:type="character" w:customStyle="1" w:styleId="HeaderChar">
    <w:name w:val="Header Char"/>
    <w:basedOn w:val="DefaultParagraphFont"/>
    <w:link w:val="Header"/>
    <w:uiPriority w:val="99"/>
    <w:locked/>
    <w:rsid w:val="00B96907"/>
  </w:style>
  <w:style w:type="paragraph" w:customStyle="1" w:styleId="AuthorNote">
    <w:name w:val="AuthorNote"/>
    <w:basedOn w:val="SpecNote"/>
    <w:unhideWhenUsed/>
    <w:rsid w:val="00B96907"/>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qFormat/>
    <w:rsid w:val="00B96907"/>
    <w:pPr>
      <w:spacing w:before="600"/>
    </w:pPr>
    <w:rPr>
      <w:b/>
    </w:rPr>
  </w:style>
  <w:style w:type="paragraph" w:customStyle="1" w:styleId="CSITitle">
    <w:name w:val="CSITitle"/>
    <w:basedOn w:val="Normal"/>
    <w:rsid w:val="002B28E7"/>
    <w:pPr>
      <w:spacing w:line="480" w:lineRule="auto"/>
      <w:jc w:val="center"/>
    </w:pPr>
    <w:rPr>
      <w:b/>
    </w:rPr>
  </w:style>
  <w:style w:type="paragraph" w:styleId="Footer">
    <w:name w:val="footer"/>
    <w:basedOn w:val="Normal"/>
    <w:rsid w:val="00B96907"/>
    <w:pPr>
      <w:tabs>
        <w:tab w:val="left" w:pos="4680"/>
        <w:tab w:val="right" w:pos="9360"/>
      </w:tabs>
    </w:pPr>
  </w:style>
  <w:style w:type="paragraph" w:styleId="Header">
    <w:name w:val="header"/>
    <w:basedOn w:val="Normal"/>
    <w:link w:val="HeaderChar"/>
    <w:uiPriority w:val="99"/>
    <w:qFormat/>
    <w:rsid w:val="00B96907"/>
    <w:pPr>
      <w:pBdr>
        <w:bottom w:val="single" w:sz="4" w:space="8" w:color="auto"/>
      </w:pBdr>
      <w:tabs>
        <w:tab w:val="right" w:pos="9360"/>
      </w:tabs>
      <w:spacing w:after="360"/>
      <w:contextualSpacing/>
    </w:pPr>
  </w:style>
  <w:style w:type="paragraph" w:customStyle="1" w:styleId="SpecNoteEnv">
    <w:name w:val="SpecNoteEnv"/>
    <w:basedOn w:val="SpecNote"/>
    <w:rsid w:val="00B9690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B96907"/>
    <w:rPr>
      <w:b/>
    </w:rPr>
  </w:style>
  <w:style w:type="character" w:styleId="Hyperlink">
    <w:name w:val="Hyperlink"/>
    <w:rsid w:val="00B96907"/>
    <w:rPr>
      <w:rFonts w:cs="Times New Roman"/>
      <w:color w:val="0000FF"/>
      <w:u w:val="single"/>
    </w:rPr>
  </w:style>
  <w:style w:type="character" w:customStyle="1" w:styleId="Heading3Char">
    <w:name w:val="Heading 3 Char"/>
    <w:link w:val="Heading3"/>
    <w:locked/>
    <w:rsid w:val="00B96907"/>
  </w:style>
  <w:style w:type="character" w:customStyle="1" w:styleId="Heading4Char">
    <w:name w:val="Heading 4 Char"/>
    <w:link w:val="Heading4"/>
    <w:locked/>
    <w:rsid w:val="00B96907"/>
  </w:style>
  <w:style w:type="numbering" w:styleId="ArticleSection">
    <w:name w:val="Outline List 3"/>
    <w:basedOn w:val="NoList"/>
    <w:rsid w:val="00B96907"/>
  </w:style>
  <w:style w:type="character" w:customStyle="1" w:styleId="SI">
    <w:name w:val="SI"/>
    <w:rsid w:val="002B28E7"/>
    <w:rPr>
      <w:color w:val="auto"/>
    </w:rPr>
  </w:style>
  <w:style w:type="character" w:customStyle="1" w:styleId="IP">
    <w:name w:val="IP"/>
    <w:rsid w:val="002B28E7"/>
    <w:rPr>
      <w:color w:val="auto"/>
    </w:rPr>
  </w:style>
  <w:style w:type="paragraph" w:customStyle="1" w:styleId="SectionNote">
    <w:name w:val="SectionNote"/>
    <w:basedOn w:val="SpecNote"/>
    <w:unhideWhenUsed/>
    <w:rsid w:val="00B96907"/>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B96907"/>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customStyle="1" w:styleId="Level2">
    <w:name w:val="Level 2"/>
    <w:basedOn w:val="Normal"/>
    <w:link w:val="Level2Char"/>
    <w:qFormat/>
    <w:rsid w:val="00267246"/>
    <w:pPr>
      <w:widowControl w:val="0"/>
      <w:numPr>
        <w:ilvl w:val="1"/>
        <w:numId w:val="1"/>
      </w:numPr>
      <w:autoSpaceDE w:val="0"/>
      <w:autoSpaceDN w:val="0"/>
      <w:adjustRightInd w:val="0"/>
      <w:ind w:hanging="1440"/>
      <w:outlineLvl w:val="1"/>
    </w:pPr>
    <w:rPr>
      <w:rFonts w:ascii="Sakkal Majalla" w:hAnsi="Sakkal Majalla" w:cs="Sakkal Majalla"/>
      <w:lang w:val="en-US"/>
    </w:rPr>
  </w:style>
  <w:style w:type="paragraph" w:customStyle="1" w:styleId="Default">
    <w:name w:val="Default"/>
    <w:uiPriority w:val="99"/>
    <w:rsid w:val="00267246"/>
    <w:pPr>
      <w:autoSpaceDE w:val="0"/>
      <w:autoSpaceDN w:val="0"/>
      <w:adjustRightInd w:val="0"/>
    </w:pPr>
    <w:rPr>
      <w:color w:val="000000"/>
      <w:lang w:val="en-US" w:eastAsia="en-US"/>
    </w:rPr>
  </w:style>
  <w:style w:type="paragraph" w:styleId="BodyTextIndent">
    <w:name w:val="Body Text Indent"/>
    <w:basedOn w:val="Normal"/>
    <w:link w:val="BodyTextIndentChar"/>
    <w:uiPriority w:val="99"/>
    <w:rsid w:val="002672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0" w:lineRule="exact"/>
      <w:ind w:left="1440"/>
    </w:pPr>
    <w:rPr>
      <w:lang w:val="en-GB"/>
    </w:rPr>
  </w:style>
  <w:style w:type="character" w:customStyle="1" w:styleId="BodyTextIndentChar">
    <w:name w:val="Body Text Indent Char"/>
    <w:basedOn w:val="DefaultParagraphFont"/>
    <w:link w:val="BodyTextIndent"/>
    <w:uiPriority w:val="99"/>
    <w:rsid w:val="00267246"/>
    <w:rPr>
      <w:rFonts w:ascii="Arial" w:hAnsi="Arial"/>
      <w:sz w:val="22"/>
      <w:lang w:val="en-GB" w:eastAsia="en-US"/>
    </w:rPr>
  </w:style>
  <w:style w:type="character" w:customStyle="1" w:styleId="CommentTextChar">
    <w:name w:val="Comment Text Char"/>
    <w:basedOn w:val="DefaultParagraphFont"/>
    <w:link w:val="CommentText"/>
    <w:uiPriority w:val="99"/>
    <w:locked/>
    <w:rsid w:val="00267246"/>
    <w:rPr>
      <w:lang w:eastAsia="en-US"/>
    </w:rPr>
  </w:style>
  <w:style w:type="paragraph" w:styleId="BalloonText">
    <w:name w:val="Balloon Text"/>
    <w:basedOn w:val="Normal"/>
    <w:link w:val="BalloonTextChar"/>
    <w:semiHidden/>
    <w:unhideWhenUsed/>
    <w:rsid w:val="00267246"/>
    <w:rPr>
      <w:rFonts w:ascii="Tahoma" w:hAnsi="Tahoma" w:cs="Tahoma"/>
      <w:sz w:val="16"/>
      <w:szCs w:val="16"/>
    </w:rPr>
  </w:style>
  <w:style w:type="character" w:customStyle="1" w:styleId="BalloonTextChar">
    <w:name w:val="Balloon Text Char"/>
    <w:basedOn w:val="DefaultParagraphFont"/>
    <w:link w:val="BalloonText"/>
    <w:semiHidden/>
    <w:rsid w:val="00267246"/>
    <w:rPr>
      <w:rFonts w:ascii="Tahoma" w:hAnsi="Tahoma" w:cs="Tahoma"/>
      <w:sz w:val="16"/>
      <w:szCs w:val="16"/>
      <w:lang w:eastAsia="en-US"/>
    </w:rPr>
  </w:style>
  <w:style w:type="paragraph" w:styleId="ListNumber2">
    <w:name w:val="List Number 2"/>
    <w:aliases w:val="List Num2"/>
    <w:basedOn w:val="Normal"/>
    <w:qFormat/>
    <w:rsid w:val="00B96907"/>
    <w:pPr>
      <w:numPr>
        <w:ilvl w:val="3"/>
        <w:numId w:val="5"/>
      </w:numPr>
      <w:spacing w:before="60"/>
    </w:pPr>
  </w:style>
  <w:style w:type="paragraph" w:styleId="ListNumber3">
    <w:name w:val="List Number 3"/>
    <w:aliases w:val="List Num3"/>
    <w:basedOn w:val="ListNumber2"/>
    <w:qFormat/>
    <w:rsid w:val="00B96907"/>
    <w:pPr>
      <w:numPr>
        <w:ilvl w:val="4"/>
      </w:numPr>
    </w:pPr>
  </w:style>
  <w:style w:type="paragraph" w:styleId="ListNumber4">
    <w:name w:val="List Number 4"/>
    <w:aliases w:val="List Num4"/>
    <w:basedOn w:val="Normal"/>
    <w:qFormat/>
    <w:rsid w:val="00B96907"/>
    <w:pPr>
      <w:numPr>
        <w:ilvl w:val="5"/>
        <w:numId w:val="5"/>
      </w:numPr>
      <w:spacing w:before="60"/>
    </w:pPr>
  </w:style>
  <w:style w:type="paragraph" w:styleId="ListNumber5">
    <w:name w:val="List Number 5"/>
    <w:aliases w:val="List Num5"/>
    <w:basedOn w:val="Normal"/>
    <w:qFormat/>
    <w:rsid w:val="00B96907"/>
    <w:pPr>
      <w:numPr>
        <w:ilvl w:val="6"/>
        <w:numId w:val="5"/>
      </w:numPr>
      <w:spacing w:before="60"/>
    </w:pPr>
  </w:style>
  <w:style w:type="paragraph" w:styleId="ListNumber">
    <w:name w:val="List Number"/>
    <w:aliases w:val="List Num1"/>
    <w:basedOn w:val="Normal"/>
    <w:qFormat/>
    <w:rsid w:val="00B96907"/>
    <w:pPr>
      <w:numPr>
        <w:ilvl w:val="2"/>
        <w:numId w:val="5"/>
      </w:numPr>
      <w:spacing w:before="120" w:after="120"/>
    </w:pPr>
  </w:style>
  <w:style w:type="paragraph" w:customStyle="1" w:styleId="RevCCDCPara">
    <w:name w:val="Rev CCDC Para"/>
    <w:aliases w:val="Indent 1.0&quot;"/>
    <w:basedOn w:val="ListParagraph"/>
    <w:rsid w:val="004E666F"/>
    <w:pPr>
      <w:spacing w:before="240" w:after="240" w:line="360" w:lineRule="auto"/>
      <w:ind w:left="2448" w:hanging="1008"/>
      <w:contextualSpacing w:val="0"/>
    </w:pPr>
    <w:rPr>
      <w:rFonts w:cs="Times New Roman"/>
      <w:szCs w:val="20"/>
      <w:lang w:eastAsia="en-US"/>
    </w:rPr>
  </w:style>
  <w:style w:type="paragraph" w:styleId="ListParagraph">
    <w:name w:val="List Paragraph"/>
    <w:basedOn w:val="Normal"/>
    <w:uiPriority w:val="34"/>
    <w:rsid w:val="004E666F"/>
    <w:pPr>
      <w:ind w:left="720"/>
      <w:contextualSpacing/>
    </w:pPr>
  </w:style>
  <w:style w:type="paragraph" w:styleId="Revision">
    <w:name w:val="Revision"/>
    <w:hidden/>
    <w:semiHidden/>
    <w:rsid w:val="000C0BE0"/>
  </w:style>
  <w:style w:type="paragraph" w:customStyle="1" w:styleId="Level1">
    <w:name w:val="Level 1"/>
    <w:qFormat/>
    <w:rsid w:val="000C0BE0"/>
    <w:pPr>
      <w:tabs>
        <w:tab w:val="num" w:pos="720"/>
      </w:tabs>
      <w:spacing w:before="240" w:after="240"/>
      <w:ind w:left="720" w:hanging="720"/>
      <w:outlineLvl w:val="0"/>
    </w:pPr>
    <w:rPr>
      <w:sz w:val="20"/>
      <w:szCs w:val="20"/>
      <w:lang w:eastAsia="en-US"/>
    </w:rPr>
  </w:style>
  <w:style w:type="paragraph" w:customStyle="1" w:styleId="Level9">
    <w:name w:val="Level 9"/>
    <w:basedOn w:val="Level8"/>
    <w:qFormat/>
    <w:rsid w:val="000C0BE0"/>
    <w:pPr>
      <w:tabs>
        <w:tab w:val="num" w:pos="5760"/>
      </w:tabs>
      <w:ind w:left="5760"/>
      <w:outlineLvl w:val="8"/>
    </w:pPr>
  </w:style>
  <w:style w:type="paragraph" w:customStyle="1" w:styleId="Level8">
    <w:name w:val="Level 8"/>
    <w:basedOn w:val="Level7"/>
    <w:next w:val="Level9"/>
    <w:qFormat/>
    <w:rsid w:val="000C0BE0"/>
    <w:pPr>
      <w:tabs>
        <w:tab w:val="num" w:pos="5040"/>
      </w:tabs>
      <w:ind w:left="5040"/>
      <w:outlineLvl w:val="7"/>
    </w:pPr>
  </w:style>
  <w:style w:type="paragraph" w:customStyle="1" w:styleId="Level7">
    <w:name w:val="Level 7"/>
    <w:basedOn w:val="Level6"/>
    <w:next w:val="Level8"/>
    <w:qFormat/>
    <w:rsid w:val="000C0BE0"/>
    <w:pPr>
      <w:tabs>
        <w:tab w:val="num" w:pos="4320"/>
      </w:tabs>
      <w:ind w:left="4320"/>
      <w:outlineLvl w:val="6"/>
    </w:pPr>
  </w:style>
  <w:style w:type="paragraph" w:customStyle="1" w:styleId="Level6">
    <w:name w:val="Level 6"/>
    <w:basedOn w:val="Level5"/>
    <w:next w:val="Level7"/>
    <w:qFormat/>
    <w:rsid w:val="000C0BE0"/>
    <w:pPr>
      <w:tabs>
        <w:tab w:val="num" w:pos="3600"/>
      </w:tabs>
      <w:ind w:left="3600"/>
      <w:outlineLvl w:val="5"/>
    </w:pPr>
  </w:style>
  <w:style w:type="paragraph" w:customStyle="1" w:styleId="Level5">
    <w:name w:val="Level 5"/>
    <w:basedOn w:val="Level4"/>
    <w:next w:val="Level6"/>
    <w:qFormat/>
    <w:rsid w:val="000C0BE0"/>
    <w:pPr>
      <w:tabs>
        <w:tab w:val="clear" w:pos="2160"/>
        <w:tab w:val="num" w:pos="360"/>
        <w:tab w:val="num" w:pos="2880"/>
      </w:tabs>
      <w:ind w:left="2880"/>
      <w:outlineLvl w:val="4"/>
    </w:pPr>
  </w:style>
  <w:style w:type="paragraph" w:customStyle="1" w:styleId="Level4">
    <w:name w:val="Level 4"/>
    <w:basedOn w:val="Level3"/>
    <w:link w:val="Level4Char"/>
    <w:qFormat/>
    <w:rsid w:val="000C0BE0"/>
    <w:pPr>
      <w:tabs>
        <w:tab w:val="clear" w:pos="1440"/>
        <w:tab w:val="num" w:pos="2160"/>
      </w:tabs>
      <w:ind w:left="2160"/>
      <w:outlineLvl w:val="3"/>
    </w:pPr>
  </w:style>
  <w:style w:type="paragraph" w:customStyle="1" w:styleId="Level3">
    <w:name w:val="Level 3"/>
    <w:basedOn w:val="Level2"/>
    <w:link w:val="Level3Char"/>
    <w:qFormat/>
    <w:rsid w:val="000C0BE0"/>
    <w:pPr>
      <w:widowControl/>
      <w:numPr>
        <w:ilvl w:val="0"/>
        <w:numId w:val="0"/>
      </w:numPr>
      <w:tabs>
        <w:tab w:val="num" w:pos="1440"/>
      </w:tabs>
      <w:autoSpaceDE/>
      <w:autoSpaceDN/>
      <w:adjustRightInd/>
      <w:spacing w:after="120" w:line="240" w:lineRule="auto"/>
      <w:ind w:left="1440" w:hanging="720"/>
      <w:outlineLvl w:val="2"/>
    </w:pPr>
    <w:rPr>
      <w:rFonts w:ascii="Arial" w:hAnsi="Arial" w:cs="Arial Bold"/>
      <w:sz w:val="20"/>
      <w:szCs w:val="20"/>
      <w:lang w:val="en-CA" w:eastAsia="en-US"/>
    </w:rPr>
  </w:style>
  <w:style w:type="numbering" w:customStyle="1" w:styleId="Levels">
    <w:name w:val="Levels"/>
    <w:uiPriority w:val="99"/>
    <w:rsid w:val="000C0BE0"/>
    <w:pPr>
      <w:numPr>
        <w:numId w:val="10"/>
      </w:numPr>
    </w:pPr>
  </w:style>
  <w:style w:type="character" w:customStyle="1" w:styleId="Level2Char">
    <w:name w:val="Level 2 Char"/>
    <w:link w:val="Level2"/>
    <w:rsid w:val="000C0BE0"/>
    <w:rPr>
      <w:rFonts w:ascii="Sakkal Majalla" w:hAnsi="Sakkal Majalla" w:cs="Sakkal Majalla"/>
      <w:lang w:val="en-US"/>
    </w:rPr>
  </w:style>
  <w:style w:type="character" w:customStyle="1" w:styleId="Level3Char">
    <w:name w:val="Level 3 Char"/>
    <w:link w:val="Level3"/>
    <w:rsid w:val="000C0BE0"/>
    <w:rPr>
      <w:rFonts w:cs="Arial Bold"/>
      <w:sz w:val="20"/>
      <w:szCs w:val="20"/>
      <w:lang w:eastAsia="en-US"/>
    </w:rPr>
  </w:style>
  <w:style w:type="character" w:customStyle="1" w:styleId="Level4Char">
    <w:name w:val="Level 4 Char"/>
    <w:basedOn w:val="Level3Char"/>
    <w:link w:val="Level4"/>
    <w:rsid w:val="000C0BE0"/>
    <w:rPr>
      <w:rFonts w:cs="Arial Bold"/>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5077</Characters>
  <Application>Microsoft Office Word</Application>
  <DocSecurity>0</DocSecurity>
  <Lines>42</Lines>
  <Paragraphs>11</Paragraphs>
  <ScaleCrop>false</ScaleCrop>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2023-02-08T20:21:00Z</dcterms:created>
  <dcterms:modified xsi:type="dcterms:W3CDTF">2023-02-17T02:18:00Z</dcterms:modified>
</cp:coreProperties>
</file>