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7874721E" w14:textId="3576E2A3" w:rsidR="009A717E" w:rsidRPr="00E51692" w:rsidRDefault="009A717E" w:rsidP="009A717E">
      <w:pPr>
        <w:pStyle w:val="Heading2"/>
      </w:pPr>
      <w:r w:rsidRPr="00E51692">
        <w:t>Summary</w:t>
      </w:r>
    </w:p>
    <w:p w14:paraId="264AE85A" w14:textId="77777777" w:rsidR="009A717E" w:rsidRPr="00BE427C" w:rsidRDefault="009A717E" w:rsidP="009A717E">
      <w:pPr>
        <w:pStyle w:val="ListNumber"/>
      </w:pPr>
      <w:r w:rsidRPr="00BE427C">
        <w:t>Provide photographic documentation using appropriate equipment to take photographs, edit and deliver for viewing to Consultant.</w:t>
      </w:r>
    </w:p>
    <w:p w14:paraId="22C09D7D" w14:textId="77777777" w:rsidR="009A717E" w:rsidRPr="00BE427C" w:rsidRDefault="009A717E" w:rsidP="009A717E">
      <w:pPr>
        <w:pStyle w:val="ListNumber"/>
      </w:pPr>
      <w:r w:rsidRPr="00BE427C">
        <w:t xml:space="preserve">Provide progressive sets of photographs from the same location of the same view of the building to track progress. </w:t>
      </w:r>
    </w:p>
    <w:p w14:paraId="52668140" w14:textId="687208B1" w:rsidR="009A717E" w:rsidRPr="00BE427C" w:rsidRDefault="009A717E" w:rsidP="009A717E">
      <w:pPr>
        <w:pStyle w:val="ListNumber"/>
      </w:pPr>
      <w:r w:rsidRPr="00BE427C">
        <w:t>Take photographs prior to covering with interior or exterior finishes, utilizing a measuring tape to provide accurate scale when required for clarity.</w:t>
      </w:r>
    </w:p>
    <w:p w14:paraId="417960F9" w14:textId="77777777" w:rsidR="009A717E" w:rsidRPr="00BE427C" w:rsidRDefault="009A717E" w:rsidP="009A717E">
      <w:pPr>
        <w:pStyle w:val="ListNumber"/>
      </w:pPr>
      <w:r w:rsidRPr="00BE427C">
        <w:t xml:space="preserve">Photographic documentation is not required for all similar junctions, one series of photographs is sufficient for each junction type. Typical junctions/connections required to be photographically documented, prior to covering with finishes, but not limited to are listed below: </w:t>
      </w:r>
    </w:p>
    <w:p w14:paraId="6889F96F" w14:textId="0F4CFCF3" w:rsidR="009A717E" w:rsidRPr="00BE427C" w:rsidRDefault="00B61773" w:rsidP="009A717E">
      <w:pPr>
        <w:pStyle w:val="ListNumber2"/>
      </w:pPr>
      <w:r w:rsidRPr="00BE427C">
        <w:t>Thermal insulation of the building envelope, utilizing a measuring tape to provide thickness of materials.</w:t>
      </w:r>
    </w:p>
    <w:p w14:paraId="10331462" w14:textId="22885167" w:rsidR="009A717E" w:rsidRPr="00BE427C" w:rsidRDefault="00B61773" w:rsidP="009A717E">
      <w:pPr>
        <w:pStyle w:val="ListNumber2"/>
      </w:pPr>
      <w:r w:rsidRPr="00BE427C">
        <w:t>Product data labels of doors and window frames and glazing.</w:t>
      </w:r>
    </w:p>
    <w:p w14:paraId="12A1AD26" w14:textId="5202ED75" w:rsidR="009A717E" w:rsidRPr="00BE427C" w:rsidRDefault="00B61773" w:rsidP="009A717E">
      <w:pPr>
        <w:pStyle w:val="ListNumber2"/>
      </w:pPr>
      <w:r w:rsidRPr="00BE427C">
        <w:t xml:space="preserve">Product data labels for all air barriers, </w:t>
      </w:r>
      <w:proofErr w:type="gramStart"/>
      <w:r w:rsidRPr="00BE427C">
        <w:t>membranes</w:t>
      </w:r>
      <w:proofErr w:type="gramEnd"/>
      <w:r w:rsidRPr="00BE427C">
        <w:t xml:space="preserve"> and tapes.</w:t>
      </w:r>
    </w:p>
    <w:p w14:paraId="5F7C5176" w14:textId="57FD5040" w:rsidR="009A717E" w:rsidRPr="00BE427C" w:rsidRDefault="00B61773" w:rsidP="009A717E">
      <w:pPr>
        <w:pStyle w:val="ListNumber2"/>
      </w:pPr>
      <w:r w:rsidRPr="00BE427C">
        <w:t>Product data labels for heating and cooling units, and ventilation units.</w:t>
      </w:r>
    </w:p>
    <w:p w14:paraId="3F4E00B9" w14:textId="14C554EE" w:rsidR="009A717E" w:rsidRPr="00BE427C" w:rsidRDefault="00B61773" w:rsidP="009A717E">
      <w:pPr>
        <w:pStyle w:val="ListNumber2"/>
      </w:pPr>
      <w:r w:rsidRPr="00BE427C">
        <w:t>Product data labels for all pumps and motors located within the thermal envelope.</w:t>
      </w:r>
    </w:p>
    <w:p w14:paraId="2E7E7F6B" w14:textId="55918E31" w:rsidR="009A717E" w:rsidRPr="00BE427C" w:rsidRDefault="00B61773" w:rsidP="009A717E">
      <w:pPr>
        <w:pStyle w:val="ListNumber2"/>
      </w:pPr>
      <w:r w:rsidRPr="00BE427C">
        <w:t>Insulation and attachment of air ducts.</w:t>
      </w:r>
    </w:p>
    <w:p w14:paraId="45EAE6EA" w14:textId="09C85A45" w:rsidR="009A717E" w:rsidRPr="00BE427C" w:rsidRDefault="00B61773" w:rsidP="009A717E">
      <w:pPr>
        <w:pStyle w:val="ListNumber2"/>
      </w:pPr>
      <w:r w:rsidRPr="00BE427C">
        <w:t>Insulation and attachment of heating, hot water pipes and fittings.</w:t>
      </w:r>
    </w:p>
    <w:p w14:paraId="5FA97DF1" w14:textId="1B2A8447" w:rsidR="009A717E" w:rsidRPr="00BE427C" w:rsidRDefault="00B61773" w:rsidP="009A717E">
      <w:pPr>
        <w:pStyle w:val="ListNumber2"/>
      </w:pPr>
      <w:r w:rsidRPr="00BE427C">
        <w:t>Any areas noted discussed at review of thermal bridge mitigation strategy review.</w:t>
      </w:r>
    </w:p>
    <w:p w14:paraId="045165B7" w14:textId="77777777" w:rsidR="009A717E" w:rsidRDefault="009A717E" w:rsidP="009A717E">
      <w:pPr>
        <w:pStyle w:val="ListNumber"/>
      </w:pPr>
      <w:r w:rsidRPr="00BE427C">
        <w:t>Photographic Documentation can be provided by the Contractor</w:t>
      </w:r>
      <w:r>
        <w:t>.</w:t>
      </w:r>
    </w:p>
    <w:p w14:paraId="41B7C4D1" w14:textId="1E4E09A9" w:rsidR="009A717E" w:rsidRPr="00BE427C" w:rsidRDefault="009A717E" w:rsidP="009A717E">
      <w:pPr>
        <w:pStyle w:val="ListNumber"/>
      </w:pPr>
      <w:r w:rsidRPr="00BE427C">
        <w:t xml:space="preserve">Provide high concentration of photos taken over shorter time frame of mock-ups for testing and inspection of construction methods as determined by </w:t>
      </w:r>
      <w:r w:rsidR="00AB4E58">
        <w:t xml:space="preserve">the </w:t>
      </w:r>
      <w:r w:rsidRPr="00BE427C">
        <w:t>Consultant.</w:t>
      </w:r>
    </w:p>
    <w:p w14:paraId="42066DA0" w14:textId="5AD144BA" w:rsidR="009A717E" w:rsidRDefault="009A717E" w:rsidP="009A717E">
      <w:pPr>
        <w:pStyle w:val="Heading2"/>
      </w:pPr>
      <w:r>
        <w:lastRenderedPageBreak/>
        <w:t>Submittals</w:t>
      </w:r>
    </w:p>
    <w:p w14:paraId="0BA87BF4" w14:textId="76C44FD2" w:rsidR="009A717E" w:rsidRPr="00BE427C" w:rsidRDefault="009A717E" w:rsidP="009A717E">
      <w:pPr>
        <w:pStyle w:val="ListNumber"/>
      </w:pPr>
      <w:r w:rsidRPr="00BE427C">
        <w:t>Schedule:</w:t>
      </w:r>
    </w:p>
    <w:p w14:paraId="59A7F789" w14:textId="77777777" w:rsidR="009A717E" w:rsidRPr="00BE427C" w:rsidRDefault="009A717E" w:rsidP="009A717E">
      <w:pPr>
        <w:pStyle w:val="ListNumber2"/>
      </w:pPr>
      <w:r w:rsidRPr="00BE427C">
        <w:t xml:space="preserve">Identify </w:t>
      </w:r>
      <w:proofErr w:type="spellStart"/>
      <w:r w:rsidRPr="00BE427C">
        <w:t>preset</w:t>
      </w:r>
      <w:proofErr w:type="spellEnd"/>
      <w:r w:rsidRPr="00BE427C">
        <w:t xml:space="preserve"> intervals for </w:t>
      </w:r>
      <w:r>
        <w:t>photo d</w:t>
      </w:r>
      <w:r w:rsidRPr="00BE427C">
        <w:t xml:space="preserve">ocumentation to be on-site, prior to covering up areas requiring documentation, and additional special dates to be present (i.e. milestones, mock-ups, commencement or completion). </w:t>
      </w:r>
    </w:p>
    <w:p w14:paraId="1BD02FF1" w14:textId="1047A294" w:rsidR="009A717E" w:rsidRPr="00BE427C" w:rsidRDefault="009A717E" w:rsidP="009A717E">
      <w:pPr>
        <w:pStyle w:val="ListNumber"/>
      </w:pPr>
      <w:r w:rsidRPr="00BE427C">
        <w:t xml:space="preserve">Key </w:t>
      </w:r>
      <w:r w:rsidR="00AB4E58">
        <w:t>p</w:t>
      </w:r>
      <w:r w:rsidRPr="00BE427C">
        <w:t>lan:</w:t>
      </w:r>
    </w:p>
    <w:p w14:paraId="1CCBFCFB" w14:textId="77777777" w:rsidR="009A717E" w:rsidRPr="00BE427C" w:rsidRDefault="009A717E" w:rsidP="009A717E">
      <w:pPr>
        <w:pStyle w:val="ListNumber2"/>
      </w:pPr>
      <w:r w:rsidRPr="00BE427C">
        <w:t>Provide key plan showing building site and building interior plans with identification of photograph locations and view directions for photographic documentation. Label each site as it will be identified in photographs. Indicate Detail/Drawing number with location identification, if applicable.</w:t>
      </w:r>
    </w:p>
    <w:p w14:paraId="58B4E726" w14:textId="64372485" w:rsidR="009A717E" w:rsidRPr="00BE427C" w:rsidRDefault="009A717E" w:rsidP="009A717E">
      <w:pPr>
        <w:pStyle w:val="ListNumber"/>
      </w:pPr>
      <w:r w:rsidRPr="00BE427C">
        <w:t xml:space="preserve">Submit photographs at each month end, as a series of photos with comments on progress and set-backs/problems/corrections, in </w:t>
      </w:r>
      <w:r>
        <w:t>.pdf</w:t>
      </w:r>
      <w:r w:rsidRPr="00BE427C">
        <w:t xml:space="preserve"> format.</w:t>
      </w:r>
    </w:p>
    <w:p w14:paraId="2F147EF6" w14:textId="0E2AE375" w:rsidR="009A717E" w:rsidRPr="0017477E" w:rsidRDefault="009A717E" w:rsidP="009A717E">
      <w:pPr>
        <w:pStyle w:val="Heading2"/>
      </w:pPr>
      <w:r>
        <w:t>Quality assurance</w:t>
      </w:r>
    </w:p>
    <w:p w14:paraId="40577B42" w14:textId="3280FEA0" w:rsidR="009A717E" w:rsidRPr="00BE427C" w:rsidRDefault="009A717E" w:rsidP="009A717E">
      <w:pPr>
        <w:pStyle w:val="ListNumber"/>
      </w:pPr>
      <w:r w:rsidRPr="00BE427C">
        <w:t>Photographer: Professional with two (2) years’ experience on construction projects providing digital photographic documentation, editing and cataloguing with scripting of metadata.</w:t>
      </w:r>
    </w:p>
    <w:p w14:paraId="77206F49" w14:textId="77777777" w:rsidR="009A717E" w:rsidRPr="0017477E" w:rsidRDefault="009A717E" w:rsidP="009A717E">
      <w:pPr>
        <w:pStyle w:val="Heading2"/>
      </w:pPr>
      <w:r>
        <w:t>Copyright privleges</w:t>
      </w:r>
    </w:p>
    <w:p w14:paraId="325A3B55" w14:textId="19B500B7" w:rsidR="009A717E" w:rsidRPr="00BE427C" w:rsidRDefault="009A717E" w:rsidP="009A717E">
      <w:pPr>
        <w:pStyle w:val="ListNumber"/>
      </w:pPr>
      <w:r w:rsidRPr="00BE427C">
        <w:t>Obtain and transfer or permit Building Owner complete image rights for unlimited reproduction and distribution of photographic documentation.</w:t>
      </w:r>
    </w:p>
    <w:p w14:paraId="195031D2" w14:textId="529F6994" w:rsidR="004A5CD7" w:rsidRDefault="004A5CD7" w:rsidP="004A5CD7">
      <w:pPr>
        <w:pStyle w:val="Heading1"/>
        <w:spacing w:before="240"/>
      </w:pPr>
      <w:r>
        <w:t>Products</w:t>
      </w:r>
    </w:p>
    <w:p w14:paraId="36C275C5" w14:textId="19528BED" w:rsidR="009A717E" w:rsidRDefault="009A717E" w:rsidP="009A717E">
      <w:pPr>
        <w:pStyle w:val="Heading2"/>
      </w:pPr>
      <w:r w:rsidRPr="0017477E">
        <w:t>Photography</w:t>
      </w:r>
    </w:p>
    <w:p w14:paraId="5D2CE559" w14:textId="77777777" w:rsidR="009A717E" w:rsidRPr="00BE427C" w:rsidRDefault="009A717E" w:rsidP="009A717E">
      <w:pPr>
        <w:pStyle w:val="ListNumber"/>
      </w:pPr>
      <w:r w:rsidRPr="00BE427C">
        <w:t>Submit monthly collection of photos (</w:t>
      </w:r>
      <w:r>
        <w:t>.pdf</w:t>
      </w:r>
      <w:r w:rsidRPr="00BE427C">
        <w:t xml:space="preserve"> of jpeg image) with month end </w:t>
      </w:r>
      <w:r>
        <w:t>Progress R</w:t>
      </w:r>
      <w:r w:rsidRPr="00BE427C">
        <w:t>eport</w:t>
      </w:r>
      <w:r>
        <w:t>, as indicated in Section 01 32 00,</w:t>
      </w:r>
      <w:r w:rsidRPr="00BE427C">
        <w:t xml:space="preserve"> to Consultant and Owner.</w:t>
      </w:r>
    </w:p>
    <w:p w14:paraId="1E677EEC" w14:textId="4FE935FC" w:rsidR="009A717E" w:rsidRPr="00BE427C" w:rsidRDefault="009A717E" w:rsidP="009A717E">
      <w:pPr>
        <w:pStyle w:val="ListNumber"/>
      </w:pPr>
      <w:r w:rsidRPr="00BE427C">
        <w:t>Digital images, 'jpeg' format produced by a digital camera with minimum size of 2.0 megapixels and an image with not less than 1936x1296 resolution and 300 dpi.</w:t>
      </w:r>
    </w:p>
    <w:p w14:paraId="037CD351" w14:textId="2CA926C8" w:rsidR="009A717E" w:rsidRPr="0017477E" w:rsidRDefault="009A717E" w:rsidP="009A717E">
      <w:pPr>
        <w:pStyle w:val="Heading2"/>
      </w:pPr>
      <w:r w:rsidRPr="0017477E">
        <w:lastRenderedPageBreak/>
        <w:t>Indexing and navigation</w:t>
      </w:r>
    </w:p>
    <w:p w14:paraId="66C38B03" w14:textId="77777777" w:rsidR="009A717E" w:rsidRPr="00BE427C" w:rsidRDefault="009A717E" w:rsidP="009A717E">
      <w:pPr>
        <w:pStyle w:val="ListNumber"/>
      </w:pPr>
      <w:r w:rsidRPr="00BE427C">
        <w:t>For each photographer location and view direction, compile photographs in chronological order from first photo to last photo of that shot.</w:t>
      </w:r>
    </w:p>
    <w:p w14:paraId="76B8E1F4" w14:textId="77777777" w:rsidR="009A717E" w:rsidRPr="00BE427C" w:rsidRDefault="009A717E" w:rsidP="009A717E">
      <w:pPr>
        <w:pStyle w:val="ListNumber"/>
      </w:pPr>
      <w:r w:rsidRPr="00BE427C">
        <w:t xml:space="preserve">Assemble shots to run as slide show (power point), by date and time, that can be stopped at any slide or selected individually from folder. </w:t>
      </w:r>
    </w:p>
    <w:p w14:paraId="2DC1551D" w14:textId="77777777" w:rsidR="009A717E" w:rsidRPr="00BE427C" w:rsidRDefault="009A717E" w:rsidP="009A717E">
      <w:pPr>
        <w:pStyle w:val="ListNumber"/>
      </w:pPr>
      <w:r w:rsidRPr="00BE427C">
        <w:t>Name and date slides so Consultant/Owner can easily find photos of the building/construction.</w:t>
      </w:r>
    </w:p>
    <w:p w14:paraId="6CEAFC98" w14:textId="39CA47DA" w:rsidR="009A717E" w:rsidRDefault="009A717E" w:rsidP="009A717E">
      <w:pPr>
        <w:pStyle w:val="SpecNote"/>
      </w:pPr>
      <w:proofErr w:type="spellStart"/>
      <w:r w:rsidRPr="009A717E">
        <w:rPr>
          <w:b/>
          <w:bCs/>
        </w:rPr>
        <w:t>RoD</w:t>
      </w:r>
      <w:proofErr w:type="spellEnd"/>
      <w:r w:rsidRPr="009A717E">
        <w:rPr>
          <w:b/>
          <w:bCs/>
        </w:rPr>
        <w:t xml:space="preserve"> SPEC NOTE:</w:t>
      </w:r>
      <w:r w:rsidRPr="00E51692">
        <w:t xml:space="preserve">  </w:t>
      </w:r>
      <w:r>
        <w:t xml:space="preserve">Use the following article on </w:t>
      </w:r>
      <w:r w:rsidRPr="00E51692">
        <w:t>major or special projects.</w:t>
      </w:r>
    </w:p>
    <w:p w14:paraId="0DE942DE" w14:textId="69391372" w:rsidR="009A717E" w:rsidRPr="00E51692" w:rsidRDefault="009A717E" w:rsidP="009A717E">
      <w:pPr>
        <w:pStyle w:val="SpecNote"/>
      </w:pPr>
      <w:proofErr w:type="spellStart"/>
      <w:r w:rsidRPr="009A717E">
        <w:rPr>
          <w:b/>
          <w:bCs/>
        </w:rPr>
        <w:t>RoD</w:t>
      </w:r>
      <w:proofErr w:type="spellEnd"/>
      <w:r w:rsidRPr="009A717E">
        <w:rPr>
          <w:b/>
          <w:bCs/>
        </w:rPr>
        <w:t xml:space="preserve"> SPEC NOTE:</w:t>
      </w:r>
      <w:r>
        <w:t xml:space="preserve">  </w:t>
      </w:r>
      <w:r w:rsidRPr="00E51692">
        <w:t>If other forms of progress video are required, e.g. videos of particular installation sequences, specify applicable requirements similar to those for progress photographs.</w:t>
      </w:r>
    </w:p>
    <w:p w14:paraId="48B6E4A3" w14:textId="1D921E06" w:rsidR="009A717E" w:rsidRDefault="009A717E" w:rsidP="009A717E">
      <w:pPr>
        <w:pStyle w:val="Heading2"/>
      </w:pPr>
      <w:r>
        <w:t>Progress video</w:t>
      </w:r>
    </w:p>
    <w:p w14:paraId="2B6E1E94" w14:textId="77777777" w:rsidR="009A717E" w:rsidRDefault="009A717E" w:rsidP="009A717E">
      <w:pPr>
        <w:pStyle w:val="ListNumber"/>
      </w:pPr>
      <w:r w:rsidRPr="00BE427C">
        <w:t>Provide internet-capable camera and an active web site, allowing off-site viewing of Place of the Work 24/7.</w:t>
      </w:r>
    </w:p>
    <w:p w14:paraId="3A97D3AE" w14:textId="77777777" w:rsidR="009A717E" w:rsidRPr="00BE427C" w:rsidRDefault="009A717E" w:rsidP="009A717E">
      <w:pPr>
        <w:pStyle w:val="ListNumber"/>
      </w:pPr>
      <w:r w:rsidRPr="00BE427C">
        <w:t>Submit web site address and security access codes to Owner and Consultant.</w:t>
      </w:r>
    </w:p>
    <w:bookmarkEnd w:id="0"/>
    <w:bookmarkEnd w:id="1"/>
    <w:p w14:paraId="29726645" w14:textId="2074F475" w:rsidR="004A5CD7" w:rsidRDefault="004A5CD7" w:rsidP="007D7371">
      <w:pPr>
        <w:pStyle w:val="Heading1"/>
        <w:keepNext w:val="0"/>
        <w:rPr>
          <w:rFonts w:ascii="Arial" w:hAnsi="Arial"/>
        </w:rPr>
      </w:pPr>
      <w:r w:rsidRPr="008C169A">
        <w:rPr>
          <w:rFonts w:ascii="Arial" w:hAnsi="Arial"/>
        </w:rPr>
        <w:t>Execution</w:t>
      </w:r>
    </w:p>
    <w:p w14:paraId="368ED8ED" w14:textId="6E139D0B" w:rsidR="009A717E" w:rsidRDefault="009A717E" w:rsidP="009A717E">
      <w:pPr>
        <w:pStyle w:val="Heading2"/>
      </w:pPr>
      <w:r w:rsidRPr="00194FF7">
        <w:t>Progression photographic sets</w:t>
      </w:r>
    </w:p>
    <w:p w14:paraId="33B393B2" w14:textId="77777777" w:rsidR="00AB4E58" w:rsidRDefault="009A717E" w:rsidP="009A717E">
      <w:pPr>
        <w:pStyle w:val="ListNumber"/>
      </w:pPr>
      <w:r w:rsidRPr="00BE427C">
        <w:t>Site sets</w:t>
      </w:r>
      <w:r w:rsidR="00AB4E58">
        <w:t>:</w:t>
      </w:r>
    </w:p>
    <w:p w14:paraId="2124DB8F" w14:textId="4911CFFA" w:rsidR="009A717E" w:rsidRPr="00BE427C" w:rsidRDefault="00AB4E58" w:rsidP="00AB4E58">
      <w:pPr>
        <w:pStyle w:val="ListNumber2"/>
      </w:pPr>
      <w:r>
        <w:t>F</w:t>
      </w:r>
      <w:r w:rsidR="009A717E" w:rsidRPr="00BE427C">
        <w:t>rom predetermined locations around the site, recording:</w:t>
      </w:r>
    </w:p>
    <w:p w14:paraId="1E07C02A" w14:textId="47771C2A" w:rsidR="009A717E" w:rsidRPr="00BE427C" w:rsidRDefault="009A717E" w:rsidP="00AB4E58">
      <w:pPr>
        <w:pStyle w:val="ListNumber3"/>
      </w:pPr>
      <w:r w:rsidRPr="00BE427C">
        <w:t>Complex construction locations</w:t>
      </w:r>
      <w:r w:rsidR="00AB4E58">
        <w:t>;</w:t>
      </w:r>
    </w:p>
    <w:p w14:paraId="2A63BC1D" w14:textId="37F6464A" w:rsidR="009A717E" w:rsidRPr="00BE427C" w:rsidRDefault="009A717E" w:rsidP="00AB4E58">
      <w:pPr>
        <w:pStyle w:val="ListNumber3"/>
      </w:pPr>
      <w:r w:rsidRPr="00BE427C">
        <w:t>Major underground utilities</w:t>
      </w:r>
      <w:r w:rsidR="00AB4E58">
        <w:t>;</w:t>
      </w:r>
    </w:p>
    <w:p w14:paraId="4F34687F" w14:textId="7CF8ABB4" w:rsidR="009A717E" w:rsidRPr="00BE427C" w:rsidRDefault="009A717E" w:rsidP="00AB4E58">
      <w:pPr>
        <w:pStyle w:val="ListNumber3"/>
      </w:pPr>
      <w:r w:rsidRPr="00BE427C">
        <w:t>Soils and sediment control</w:t>
      </w:r>
      <w:r w:rsidR="00AB4E58">
        <w:t>;</w:t>
      </w:r>
    </w:p>
    <w:p w14:paraId="2899A050" w14:textId="67A2F04C" w:rsidR="009A717E" w:rsidRPr="00BE427C" w:rsidRDefault="009A717E" w:rsidP="00AB4E58">
      <w:pPr>
        <w:pStyle w:val="ListNumber3"/>
      </w:pPr>
      <w:r w:rsidRPr="00BE427C">
        <w:t xml:space="preserve">Blindside property line excavation, reinforcing drainage and </w:t>
      </w:r>
      <w:r w:rsidR="00AB4E58">
        <w:t xml:space="preserve">foundation </w:t>
      </w:r>
      <w:r w:rsidRPr="00BE427C">
        <w:t>wall construction.</w:t>
      </w:r>
    </w:p>
    <w:p w14:paraId="57F86EC4" w14:textId="091D4CA1" w:rsidR="00AB4E58" w:rsidRDefault="009A717E" w:rsidP="009A717E">
      <w:pPr>
        <w:pStyle w:val="ListNumber"/>
      </w:pPr>
      <w:r w:rsidRPr="00BE427C">
        <w:t xml:space="preserve">Exterior </w:t>
      </w:r>
      <w:r w:rsidR="00AB4E58">
        <w:t>w</w:t>
      </w:r>
      <w:r w:rsidRPr="00BE427C">
        <w:t xml:space="preserve">all </w:t>
      </w:r>
      <w:r w:rsidR="00AB4E58">
        <w:t>s</w:t>
      </w:r>
      <w:r w:rsidRPr="00BE427C">
        <w:t>ets:</w:t>
      </w:r>
    </w:p>
    <w:p w14:paraId="28A7DE2D" w14:textId="47C7D30D" w:rsidR="009A717E" w:rsidRPr="00BE427C" w:rsidRDefault="009A717E" w:rsidP="00AB4E58">
      <w:pPr>
        <w:pStyle w:val="ListNumber2"/>
      </w:pPr>
      <w:r>
        <w:t>F</w:t>
      </w:r>
      <w:r w:rsidRPr="00BE427C">
        <w:t>rom predetermined locations around site, recording:</w:t>
      </w:r>
    </w:p>
    <w:p w14:paraId="4B033844" w14:textId="688F957D" w:rsidR="009A717E" w:rsidRPr="00BE427C" w:rsidRDefault="009A717E" w:rsidP="00AB4E58">
      <w:pPr>
        <w:pStyle w:val="ListNumber3"/>
      </w:pPr>
      <w:r w:rsidRPr="00BE427C">
        <w:t>Outside progression of building envelope</w:t>
      </w:r>
      <w:r w:rsidR="00AB4E58">
        <w:t>;</w:t>
      </w:r>
    </w:p>
    <w:p w14:paraId="55927353" w14:textId="6EF9926A" w:rsidR="009A717E" w:rsidRPr="00BE427C" w:rsidRDefault="009A717E" w:rsidP="00AB4E58">
      <w:pPr>
        <w:pStyle w:val="ListNumber3"/>
      </w:pPr>
      <w:r w:rsidRPr="00BE427C">
        <w:lastRenderedPageBreak/>
        <w:t>Exterior key points such as front entrances, adjacent buildings, unique details, connection details and air barrier penetration sealing</w:t>
      </w:r>
      <w:r w:rsidR="00AB4E58">
        <w:t>;</w:t>
      </w:r>
    </w:p>
    <w:p w14:paraId="6E5F2332" w14:textId="7772D4BB" w:rsidR="009A717E" w:rsidRPr="00BE427C" w:rsidRDefault="009A717E" w:rsidP="00AB4E58">
      <w:pPr>
        <w:pStyle w:val="ListNumber3"/>
      </w:pPr>
      <w:r w:rsidRPr="00BE427C">
        <w:t>Thermal envelope/prefabricated panel installation, window installation, cladding</w:t>
      </w:r>
      <w:r w:rsidR="00AB4E58">
        <w:t>;</w:t>
      </w:r>
    </w:p>
    <w:p w14:paraId="52D63285" w14:textId="77777777" w:rsidR="009A717E" w:rsidRPr="00BE427C" w:rsidRDefault="009A717E" w:rsidP="00AB4E58">
      <w:pPr>
        <w:pStyle w:val="ListNumber3"/>
      </w:pPr>
      <w:r w:rsidRPr="00BE427C">
        <w:t>Pace of construction.</w:t>
      </w:r>
    </w:p>
    <w:p w14:paraId="65411407" w14:textId="6A2F7D5A" w:rsidR="00AB4E58" w:rsidRDefault="009A717E" w:rsidP="009A717E">
      <w:pPr>
        <w:pStyle w:val="ListNumber"/>
      </w:pPr>
      <w:r w:rsidRPr="00BE427C">
        <w:t xml:space="preserve">Interior </w:t>
      </w:r>
      <w:r w:rsidR="00AB4E58">
        <w:t>s</w:t>
      </w:r>
      <w:r w:rsidRPr="00BE427C">
        <w:t>ets:</w:t>
      </w:r>
    </w:p>
    <w:p w14:paraId="7E5CEDCE" w14:textId="499B48B5" w:rsidR="009A717E" w:rsidRPr="00BE427C" w:rsidRDefault="009A717E" w:rsidP="00AB4E58">
      <w:pPr>
        <w:pStyle w:val="ListNumber2"/>
      </w:pPr>
      <w:r>
        <w:t>A</w:t>
      </w:r>
      <w:r w:rsidRPr="00BE427C">
        <w:t>t predetermined locations around site, recording:</w:t>
      </w:r>
    </w:p>
    <w:p w14:paraId="4E1C01B4" w14:textId="7063DBB6" w:rsidR="009A717E" w:rsidRPr="00BE427C" w:rsidRDefault="009A717E" w:rsidP="00AB4E58">
      <w:pPr>
        <w:pStyle w:val="ListNumber3"/>
      </w:pPr>
      <w:r w:rsidRPr="00BE427C">
        <w:t>Progress of testing of HVAC, Plumbing, Electrical</w:t>
      </w:r>
      <w:r w:rsidR="00AB4E58">
        <w:t>;</w:t>
      </w:r>
    </w:p>
    <w:p w14:paraId="237A38A0" w14:textId="41F0BEB1" w:rsidR="009A717E" w:rsidRPr="00BE427C" w:rsidRDefault="009A717E" w:rsidP="00AB4E58">
      <w:pPr>
        <w:pStyle w:val="ListNumber3"/>
      </w:pPr>
      <w:r w:rsidRPr="00BE427C">
        <w:t>Product labels for all equipment, HVAC, Plumbing, Electrical</w:t>
      </w:r>
      <w:r w:rsidR="00AB4E58">
        <w:t>;</w:t>
      </w:r>
    </w:p>
    <w:p w14:paraId="22DB0A9F" w14:textId="14898926" w:rsidR="009A717E" w:rsidRPr="00BE427C" w:rsidRDefault="009A717E" w:rsidP="00AB4E58">
      <w:pPr>
        <w:pStyle w:val="ListNumber3"/>
      </w:pPr>
      <w:r w:rsidRPr="00BE427C">
        <w:t>Interior wall framing and finishing as requested</w:t>
      </w:r>
      <w:r w:rsidR="00AB4E58">
        <w:t>;</w:t>
      </w:r>
    </w:p>
    <w:p w14:paraId="48334DF4" w14:textId="77777777" w:rsidR="009A717E" w:rsidRPr="00BE427C" w:rsidRDefault="009A717E" w:rsidP="00AB4E58">
      <w:pPr>
        <w:pStyle w:val="ListNumber3"/>
      </w:pPr>
      <w:r w:rsidRPr="00BE427C">
        <w:t>Installation of interior finishes millwork and details as requested.</w:t>
      </w:r>
    </w:p>
    <w:p w14:paraId="73425B76" w14:textId="280C4142" w:rsidR="009A717E" w:rsidRPr="00870970" w:rsidRDefault="009A717E" w:rsidP="009A717E">
      <w:pPr>
        <w:pStyle w:val="Heading2"/>
      </w:pPr>
      <w:r>
        <w:t>Short term photographic images</w:t>
      </w:r>
    </w:p>
    <w:p w14:paraId="53BBA531" w14:textId="77777777" w:rsidR="009A717E" w:rsidRPr="00BE427C" w:rsidRDefault="009A717E" w:rsidP="009A717E">
      <w:pPr>
        <w:pStyle w:val="ListNumber"/>
      </w:pPr>
      <w:r w:rsidRPr="00BE427C">
        <w:t>Photos to be taken as overlapping images of systems and installations focusing on details of interest or importance to the Consultant/Client.</w:t>
      </w:r>
    </w:p>
    <w:p w14:paraId="41D2E4C6" w14:textId="60BD3538" w:rsidR="004A5CD7" w:rsidRPr="004A5CD7" w:rsidRDefault="009A717E" w:rsidP="009A717E">
      <w:pPr>
        <w:pStyle w:val="ListNumber"/>
      </w:pPr>
      <w:r w:rsidRPr="00BE427C">
        <w:t>Detail photography to permanently record actual location of these systems for operation and maintenance purposes.</w:t>
      </w:r>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159A048B"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9A717E">
      <w:t>32</w:t>
    </w:r>
    <w:r w:rsidRPr="007137F9">
      <w:t xml:space="preserve"> </w:t>
    </w:r>
    <w:r w:rsidR="009A717E">
      <w:t>33</w:t>
    </w:r>
  </w:p>
  <w:p w14:paraId="7DFEFFB2" w14:textId="268BF9E9"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9A717E">
      <w:t>Photographic documentation</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467235873">
    <w:abstractNumId w:val="0"/>
  </w:num>
  <w:num w:numId="3" w16cid:durableId="15810204">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05D2"/>
    <w:rsid w:val="008F2056"/>
    <w:rsid w:val="008F7473"/>
    <w:rsid w:val="00907880"/>
    <w:rsid w:val="00920F65"/>
    <w:rsid w:val="00936195"/>
    <w:rsid w:val="00937094"/>
    <w:rsid w:val="00947E12"/>
    <w:rsid w:val="00950A80"/>
    <w:rsid w:val="0096624C"/>
    <w:rsid w:val="00981E38"/>
    <w:rsid w:val="009A717E"/>
    <w:rsid w:val="009E2646"/>
    <w:rsid w:val="00A17C5F"/>
    <w:rsid w:val="00A565B6"/>
    <w:rsid w:val="00A64B7A"/>
    <w:rsid w:val="00A70137"/>
    <w:rsid w:val="00A748F9"/>
    <w:rsid w:val="00AB4E58"/>
    <w:rsid w:val="00AE6DEE"/>
    <w:rsid w:val="00B06A55"/>
    <w:rsid w:val="00B11BBD"/>
    <w:rsid w:val="00B21A66"/>
    <w:rsid w:val="00B2433E"/>
    <w:rsid w:val="00B4021D"/>
    <w:rsid w:val="00B51698"/>
    <w:rsid w:val="00B5638B"/>
    <w:rsid w:val="00B61773"/>
    <w:rsid w:val="00B65970"/>
    <w:rsid w:val="00B93810"/>
    <w:rsid w:val="00BB7617"/>
    <w:rsid w:val="00BE2072"/>
    <w:rsid w:val="00C05DDD"/>
    <w:rsid w:val="00C06CD7"/>
    <w:rsid w:val="00C113FD"/>
    <w:rsid w:val="00C41988"/>
    <w:rsid w:val="00C90F75"/>
    <w:rsid w:val="00CA343C"/>
    <w:rsid w:val="00CB016B"/>
    <w:rsid w:val="00CE41EA"/>
    <w:rsid w:val="00CF2E30"/>
    <w:rsid w:val="00D01E04"/>
    <w:rsid w:val="00D03852"/>
    <w:rsid w:val="00D1006F"/>
    <w:rsid w:val="00D9142E"/>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9A717E"/>
    <w:pPr>
      <w:numPr>
        <w:numId w:val="3"/>
      </w:numPr>
      <w:spacing w:before="240" w:after="240"/>
      <w:outlineLvl w:val="0"/>
    </w:pPr>
    <w:rPr>
      <w:sz w:val="20"/>
      <w:szCs w:val="20"/>
      <w:lang w:eastAsia="en-US"/>
    </w:rPr>
  </w:style>
  <w:style w:type="paragraph" w:customStyle="1" w:styleId="Level9">
    <w:name w:val="Level 9"/>
    <w:basedOn w:val="Level8"/>
    <w:qFormat/>
    <w:rsid w:val="009A717E"/>
    <w:pPr>
      <w:numPr>
        <w:ilvl w:val="8"/>
      </w:numPr>
      <w:tabs>
        <w:tab w:val="clear" w:pos="6480"/>
        <w:tab w:val="num" w:pos="5760"/>
      </w:tabs>
      <w:ind w:left="5760"/>
      <w:outlineLvl w:val="8"/>
    </w:pPr>
  </w:style>
  <w:style w:type="paragraph" w:customStyle="1" w:styleId="Level8">
    <w:name w:val="Level 8"/>
    <w:basedOn w:val="Level7"/>
    <w:next w:val="Level9"/>
    <w:qFormat/>
    <w:rsid w:val="009A717E"/>
    <w:pPr>
      <w:numPr>
        <w:ilvl w:val="7"/>
      </w:numPr>
      <w:tabs>
        <w:tab w:val="clear" w:pos="5760"/>
        <w:tab w:val="num" w:pos="5040"/>
      </w:tabs>
      <w:ind w:left="5040"/>
      <w:outlineLvl w:val="7"/>
    </w:pPr>
  </w:style>
  <w:style w:type="paragraph" w:customStyle="1" w:styleId="Level7">
    <w:name w:val="Level 7"/>
    <w:basedOn w:val="Level6"/>
    <w:next w:val="Level8"/>
    <w:qFormat/>
    <w:rsid w:val="009A717E"/>
    <w:pPr>
      <w:numPr>
        <w:ilvl w:val="6"/>
      </w:numPr>
      <w:tabs>
        <w:tab w:val="clear" w:pos="5040"/>
        <w:tab w:val="num" w:pos="4320"/>
      </w:tabs>
      <w:ind w:left="4320"/>
      <w:outlineLvl w:val="6"/>
    </w:pPr>
  </w:style>
  <w:style w:type="paragraph" w:customStyle="1" w:styleId="Level6">
    <w:name w:val="Level 6"/>
    <w:basedOn w:val="Level5"/>
    <w:next w:val="Level7"/>
    <w:qFormat/>
    <w:rsid w:val="009A717E"/>
    <w:pPr>
      <w:numPr>
        <w:ilvl w:val="5"/>
      </w:numPr>
      <w:tabs>
        <w:tab w:val="clear" w:pos="4320"/>
        <w:tab w:val="num" w:pos="3600"/>
      </w:tabs>
      <w:ind w:left="3600"/>
      <w:outlineLvl w:val="5"/>
    </w:pPr>
  </w:style>
  <w:style w:type="paragraph" w:customStyle="1" w:styleId="Level5">
    <w:name w:val="Level 5"/>
    <w:basedOn w:val="Level4"/>
    <w:next w:val="Level6"/>
    <w:qFormat/>
    <w:rsid w:val="009A717E"/>
    <w:pPr>
      <w:numPr>
        <w:ilvl w:val="4"/>
      </w:numPr>
      <w:tabs>
        <w:tab w:val="clear" w:pos="3600"/>
        <w:tab w:val="num" w:pos="2880"/>
      </w:tabs>
      <w:ind w:left="2880"/>
      <w:outlineLvl w:val="4"/>
    </w:pPr>
  </w:style>
  <w:style w:type="paragraph" w:customStyle="1" w:styleId="Level4">
    <w:name w:val="Level 4"/>
    <w:basedOn w:val="Level3"/>
    <w:link w:val="Level4Char"/>
    <w:qFormat/>
    <w:rsid w:val="009A717E"/>
    <w:pPr>
      <w:numPr>
        <w:ilvl w:val="3"/>
      </w:numPr>
      <w:tabs>
        <w:tab w:val="clear" w:pos="2880"/>
        <w:tab w:val="num" w:pos="2160"/>
      </w:tabs>
      <w:ind w:left="2160"/>
      <w:outlineLvl w:val="3"/>
    </w:pPr>
  </w:style>
  <w:style w:type="paragraph" w:customStyle="1" w:styleId="Level3">
    <w:name w:val="Level 3"/>
    <w:basedOn w:val="Level2"/>
    <w:link w:val="Level3Char"/>
    <w:qFormat/>
    <w:rsid w:val="009A717E"/>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9A717E"/>
    <w:pPr>
      <w:numPr>
        <w:ilvl w:val="1"/>
      </w:numPr>
      <w:spacing w:before="0" w:after="120"/>
      <w:outlineLvl w:val="1"/>
    </w:pPr>
    <w:rPr>
      <w:rFonts w:cs="Arial Bold"/>
      <w:b/>
      <w:caps/>
    </w:rPr>
  </w:style>
  <w:style w:type="numbering" w:customStyle="1" w:styleId="Levels">
    <w:name w:val="Levels"/>
    <w:uiPriority w:val="99"/>
    <w:rsid w:val="009A717E"/>
    <w:pPr>
      <w:numPr>
        <w:numId w:val="2"/>
      </w:numPr>
    </w:pPr>
  </w:style>
  <w:style w:type="character" w:customStyle="1" w:styleId="Level2Char">
    <w:name w:val="Level 2 Char"/>
    <w:link w:val="Level2"/>
    <w:rsid w:val="009A717E"/>
    <w:rPr>
      <w:rFonts w:cs="Arial Bold"/>
      <w:b/>
      <w:caps/>
      <w:sz w:val="20"/>
      <w:szCs w:val="20"/>
      <w:lang w:eastAsia="en-US"/>
    </w:rPr>
  </w:style>
  <w:style w:type="character" w:customStyle="1" w:styleId="Level3Char">
    <w:name w:val="Level 3 Char"/>
    <w:link w:val="Level3"/>
    <w:rsid w:val="009A717E"/>
    <w:rPr>
      <w:rFonts w:cs="Arial Bold"/>
      <w:sz w:val="20"/>
      <w:szCs w:val="20"/>
      <w:lang w:eastAsia="en-US"/>
    </w:rPr>
  </w:style>
  <w:style w:type="character" w:customStyle="1" w:styleId="Level4Char">
    <w:name w:val="Level 4 Char"/>
    <w:basedOn w:val="Level3Char"/>
    <w:link w:val="Level4"/>
    <w:rsid w:val="009A717E"/>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2023-02-15T17:43:00Z</dcterms:created>
  <dcterms:modified xsi:type="dcterms:W3CDTF">2023-02-17T02:23:00Z</dcterms:modified>
</cp:coreProperties>
</file>